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F2517C" w:rsidR="00094788" w:rsidP="00094788" w:rsidRDefault="00F2517C" w14:paraId="4D36404D" w14:textId="33A6E213">
      <w:pPr>
        <w:widowControl w:val="0"/>
        <w:autoSpaceDE w:val="0"/>
        <w:autoSpaceDN w:val="0"/>
        <w:adjustRightInd w:val="0"/>
        <w:spacing w:line="240" w:lineRule="auto"/>
        <w:jc w:val="center"/>
        <w:rPr>
          <w:rFonts w:ascii="Gill Sans MT" w:hAnsi="Gill Sans MT" w:cs="Arial"/>
          <w:i/>
          <w:color w:val="0070C0"/>
          <w:szCs w:val="19"/>
        </w:rPr>
      </w:pPr>
      <w:bookmarkStart w:name="_Hlk527712498" w:id="0"/>
      <w:bookmarkStart w:name="_Hlk510438457" w:id="1"/>
      <w:r w:rsidRPr="00F2517C">
        <w:rPr>
          <w:rStyle w:val="normaltextrun"/>
          <w:rFonts w:ascii="Gill Sans MT" w:hAnsi="Gill Sans MT" w:cs="Arial"/>
          <w:b/>
          <w:bCs/>
          <w:color w:val="000000"/>
          <w:sz w:val="28"/>
          <w:szCs w:val="28"/>
          <w:shd w:val="clear" w:color="auto" w:fill="FFFFFF"/>
        </w:rPr>
        <w:t xml:space="preserve">Machines for demanding jobsites: </w:t>
      </w:r>
      <w:r w:rsidR="00A226A8">
        <w:rPr>
          <w:rStyle w:val="normaltextrun"/>
          <w:rFonts w:ascii="Gill Sans MT" w:hAnsi="Gill Sans MT" w:cs="Arial"/>
          <w:b/>
          <w:bCs/>
          <w:color w:val="000000"/>
          <w:sz w:val="28"/>
          <w:szCs w:val="28"/>
          <w:shd w:val="clear" w:color="auto" w:fill="FFFFFF"/>
        </w:rPr>
        <w:br/>
      </w:r>
      <w:r w:rsidRPr="00F2517C">
        <w:rPr>
          <w:rStyle w:val="normaltextrun"/>
          <w:rFonts w:ascii="Gill Sans MT" w:hAnsi="Gill Sans MT" w:cs="Arial"/>
          <w:b/>
          <w:bCs/>
          <w:color w:val="000000"/>
          <w:sz w:val="28"/>
          <w:szCs w:val="28"/>
          <w:shd w:val="clear" w:color="auto" w:fill="FFFFFF"/>
        </w:rPr>
        <w:t>CASE crawler excavators at work throughout Europe</w:t>
      </w:r>
      <w:r w:rsidRPr="00F2517C">
        <w:rPr>
          <w:rStyle w:val="eop"/>
          <w:rFonts w:ascii="Gill Sans MT" w:hAnsi="Gill Sans MT" w:cs="Arial"/>
          <w:color w:val="000000"/>
          <w:sz w:val="28"/>
          <w:szCs w:val="28"/>
          <w:shd w:val="clear" w:color="auto" w:fill="FFFFFF"/>
        </w:rPr>
        <w:t> </w:t>
      </w:r>
    </w:p>
    <w:p w:rsidRPr="002E498F" w:rsidR="00094788" w:rsidP="00094788" w:rsidRDefault="00094788" w14:paraId="7F2A8D60" w14:textId="77777777">
      <w:pPr>
        <w:widowControl w:val="0"/>
        <w:autoSpaceDE w:val="0"/>
        <w:autoSpaceDN w:val="0"/>
        <w:adjustRightInd w:val="0"/>
        <w:spacing w:line="240" w:lineRule="auto"/>
        <w:rPr>
          <w:rFonts w:cs="Arial"/>
          <w:szCs w:val="19"/>
        </w:rPr>
      </w:pPr>
    </w:p>
    <w:p w:rsidRPr="00F2517C" w:rsidR="00F2517C" w:rsidP="42077785" w:rsidRDefault="00F2517C" w14:paraId="4920A394" w14:textId="1B683187">
      <w:pPr>
        <w:pStyle w:val="paragraph"/>
        <w:spacing w:before="0" w:beforeAutospacing="off" w:after="0" w:afterAutospacing="off"/>
        <w:textAlignment w:val="baseline"/>
        <w:rPr>
          <w:rStyle w:val="eop"/>
          <w:rFonts w:ascii="Gill Sans MT" w:hAnsi="Gill Sans MT" w:cs="Arial"/>
          <w:sz w:val="20"/>
          <w:szCs w:val="20"/>
        </w:rPr>
      </w:pPr>
      <w:r w:rsidRPr="42077785" w:rsidR="00F2517C">
        <w:rPr>
          <w:rStyle w:val="normaltextrun"/>
          <w:rFonts w:ascii="Gill Sans MT" w:hAnsi="Gill Sans MT" w:cs="Arial"/>
          <w:i w:val="1"/>
          <w:iCs w:val="1"/>
          <w:sz w:val="20"/>
          <w:szCs w:val="20"/>
        </w:rPr>
        <w:t xml:space="preserve">Turin, </w:t>
      </w:r>
      <w:r w:rsidRPr="42077785" w:rsidR="4D417358">
        <w:rPr>
          <w:rStyle w:val="normaltextrun"/>
          <w:rFonts w:ascii="Gill Sans MT" w:hAnsi="Gill Sans MT" w:cs="Arial"/>
          <w:i w:val="1"/>
          <w:iCs w:val="1"/>
          <w:sz w:val="20"/>
          <w:szCs w:val="20"/>
        </w:rPr>
        <w:t xml:space="preserve">11 January </w:t>
      </w:r>
      <w:r w:rsidRPr="42077785" w:rsidR="00F2517C">
        <w:rPr>
          <w:rStyle w:val="normaltextrun"/>
          <w:rFonts w:ascii="Gill Sans MT" w:hAnsi="Gill Sans MT" w:cs="Arial"/>
          <w:i w:val="1"/>
          <w:iCs w:val="1"/>
          <w:sz w:val="20"/>
          <w:szCs w:val="20"/>
        </w:rPr>
        <w:t>202</w:t>
      </w:r>
      <w:r w:rsidRPr="42077785" w:rsidR="2393487A">
        <w:rPr>
          <w:rStyle w:val="normaltextrun"/>
          <w:rFonts w:ascii="Gill Sans MT" w:hAnsi="Gill Sans MT" w:cs="Arial"/>
          <w:i w:val="1"/>
          <w:iCs w:val="1"/>
          <w:sz w:val="20"/>
          <w:szCs w:val="20"/>
        </w:rPr>
        <w:t>1</w:t>
      </w:r>
    </w:p>
    <w:p w:rsidRPr="00F2517C" w:rsidR="00F2517C" w:rsidP="00F2517C" w:rsidRDefault="00F2517C" w14:paraId="043051A4" w14:textId="77777777">
      <w:pPr>
        <w:pStyle w:val="paragraph"/>
        <w:spacing w:before="0" w:beforeAutospacing="0" w:after="0" w:afterAutospacing="0"/>
        <w:textAlignment w:val="baseline"/>
        <w:rPr>
          <w:rFonts w:ascii="Gill Sans MT" w:hAnsi="Gill Sans MT" w:cs="Segoe UI"/>
          <w:sz w:val="20"/>
          <w:szCs w:val="20"/>
        </w:rPr>
      </w:pPr>
      <w:r w:rsidRPr="00F2517C">
        <w:rPr>
          <w:rStyle w:val="eop"/>
          <w:rFonts w:ascii="Gill Sans MT" w:hAnsi="Gill Sans MT" w:cs="Arial"/>
          <w:sz w:val="20"/>
          <w:szCs w:val="20"/>
        </w:rPr>
        <w:t> </w:t>
      </w:r>
    </w:p>
    <w:p w:rsidRPr="00F2517C" w:rsidR="00F2517C" w:rsidP="0AD119E9" w:rsidRDefault="00F2517C" w14:paraId="7792CBD2" w14:textId="5098BDA4">
      <w:pPr>
        <w:pStyle w:val="paragraph"/>
        <w:spacing w:before="0" w:beforeAutospacing="0" w:after="0" w:afterAutospacing="0"/>
        <w:textAlignment w:val="baseline"/>
        <w:rPr>
          <w:rFonts w:ascii="Gill Sans MT" w:hAnsi="Gill Sans MT" w:cs="Segoe UI"/>
          <w:sz w:val="20"/>
          <w:szCs w:val="20"/>
        </w:rPr>
      </w:pPr>
      <w:r w:rsidRPr="0AD119E9">
        <w:rPr>
          <w:rStyle w:val="normaltextrun"/>
          <w:rFonts w:ascii="Gill Sans MT" w:hAnsi="Gill Sans MT" w:cs="Arial"/>
          <w:sz w:val="20"/>
          <w:szCs w:val="20"/>
        </w:rPr>
        <w:t>CASE Construction Equipment’s crawler excavators have recently been deployed across a diverse and challenging range of applications throughout Europe. The machines have been praised for their adaptability, efficiency, power and comfort, crucial factors in the kind of jobsites where the</w:t>
      </w:r>
      <w:r w:rsidRPr="0AD119E9" w:rsidR="102A339E">
        <w:rPr>
          <w:rStyle w:val="normaltextrun"/>
          <w:rFonts w:ascii="Gill Sans MT" w:hAnsi="Gill Sans MT" w:cs="Arial"/>
          <w:sz w:val="20"/>
          <w:szCs w:val="20"/>
        </w:rPr>
        <w:t xml:space="preserve"> crawler excavator</w:t>
      </w:r>
      <w:r w:rsidRPr="0AD119E9">
        <w:rPr>
          <w:rStyle w:val="normaltextrun"/>
          <w:rFonts w:ascii="Gill Sans MT" w:hAnsi="Gill Sans MT" w:cs="Arial"/>
          <w:sz w:val="20"/>
          <w:szCs w:val="20"/>
        </w:rPr>
        <w:t xml:space="preserve"> machines are at work. </w:t>
      </w:r>
      <w:r w:rsidRPr="0AD119E9">
        <w:rPr>
          <w:rStyle w:val="eop"/>
          <w:rFonts w:ascii="Gill Sans MT" w:hAnsi="Gill Sans MT" w:cs="Arial"/>
          <w:sz w:val="20"/>
          <w:szCs w:val="20"/>
        </w:rPr>
        <w:t> </w:t>
      </w:r>
    </w:p>
    <w:p w:rsidRPr="00F2517C" w:rsidR="00F2517C" w:rsidP="00F2517C" w:rsidRDefault="00F2517C" w14:paraId="55A21ED7" w14:textId="77777777">
      <w:pPr>
        <w:pStyle w:val="paragraph"/>
        <w:spacing w:before="0" w:beforeAutospacing="0" w:after="0" w:afterAutospacing="0"/>
        <w:textAlignment w:val="baseline"/>
        <w:rPr>
          <w:rFonts w:ascii="Gill Sans MT" w:hAnsi="Gill Sans MT" w:cs="Segoe UI"/>
          <w:sz w:val="20"/>
          <w:szCs w:val="20"/>
        </w:rPr>
      </w:pPr>
      <w:r w:rsidRPr="00F2517C">
        <w:rPr>
          <w:rStyle w:val="eop"/>
          <w:rFonts w:ascii="Gill Sans MT" w:hAnsi="Gill Sans MT" w:cs="Arial"/>
          <w:sz w:val="20"/>
          <w:szCs w:val="20"/>
        </w:rPr>
        <w:t> </w:t>
      </w:r>
    </w:p>
    <w:p w:rsidRPr="00F2517C" w:rsidR="00F2517C" w:rsidP="6F71FBF2" w:rsidRDefault="00F2517C" w14:paraId="4785F925" w14:textId="3A57BA51">
      <w:pPr>
        <w:pStyle w:val="paragraph"/>
        <w:spacing w:before="0" w:beforeAutospacing="off" w:after="0" w:afterAutospacing="off"/>
        <w:textAlignment w:val="baseline"/>
        <w:rPr>
          <w:rFonts w:ascii="Gill Sans MT" w:hAnsi="Gill Sans MT" w:cs="Segoe UI"/>
          <w:sz w:val="20"/>
          <w:szCs w:val="20"/>
        </w:rPr>
      </w:pPr>
      <w:r w:rsidRPr="6F71FBF2" w:rsidR="00F2517C">
        <w:rPr>
          <w:rStyle w:val="normaltextrun"/>
          <w:rFonts w:ascii="Gill Sans MT" w:hAnsi="Gill Sans MT" w:cs="Arial"/>
          <w:sz w:val="20"/>
          <w:szCs w:val="20"/>
        </w:rPr>
        <w:t xml:space="preserve">As Giuseppe Santo, Crawler and Midi Excavator Product Manager, CASE Construction Equipment Europe, explains “the CASE </w:t>
      </w:r>
      <w:r w:rsidRPr="6F71FBF2" w:rsidR="157098D2">
        <w:rPr>
          <w:rStyle w:val="normaltextrun"/>
          <w:rFonts w:ascii="Gill Sans MT" w:hAnsi="Gill Sans MT" w:cs="Arial"/>
          <w:sz w:val="20"/>
          <w:szCs w:val="20"/>
        </w:rPr>
        <w:t>crawler excavator</w:t>
      </w:r>
      <w:r w:rsidRPr="6F71FBF2" w:rsidR="00F2517C">
        <w:rPr>
          <w:rStyle w:val="normaltextrun"/>
          <w:rFonts w:ascii="Gill Sans MT" w:hAnsi="Gill Sans MT" w:cs="Arial"/>
          <w:sz w:val="20"/>
          <w:szCs w:val="20"/>
        </w:rPr>
        <w:t xml:space="preserve"> range is designed to meet the demands of any jobsite. The machine’s features are geared towards versatility, power and</w:t>
      </w:r>
      <w:r w:rsidRPr="6F71FBF2" w:rsidR="00366BD5">
        <w:rPr>
          <w:rStyle w:val="normaltextrun"/>
          <w:rFonts w:ascii="Gill Sans MT" w:hAnsi="Gill Sans MT" w:cs="Arial"/>
          <w:sz w:val="20"/>
          <w:szCs w:val="20"/>
        </w:rPr>
        <w:t xml:space="preserve"> unique</w:t>
      </w:r>
      <w:r w:rsidRPr="6F71FBF2" w:rsidR="00F2517C">
        <w:rPr>
          <w:rStyle w:val="normaltextrun"/>
          <w:rFonts w:ascii="Gill Sans MT" w:hAnsi="Gill Sans MT" w:cs="Arial"/>
          <w:sz w:val="20"/>
          <w:szCs w:val="20"/>
        </w:rPr>
        <w:t xml:space="preserve"> precision, which explains why we are seeing them being used in a huge </w:t>
      </w:r>
      <w:r w:rsidRPr="6F71FBF2" w:rsidR="592BD6AF">
        <w:rPr>
          <w:rStyle w:val="normaltextrun"/>
          <w:rFonts w:ascii="Gill Sans MT" w:hAnsi="Gill Sans MT" w:cs="Arial"/>
          <w:sz w:val="20"/>
          <w:szCs w:val="20"/>
        </w:rPr>
        <w:t xml:space="preserve">range </w:t>
      </w:r>
      <w:r w:rsidRPr="6F71FBF2" w:rsidR="00F2517C">
        <w:rPr>
          <w:rStyle w:val="normaltextrun"/>
          <w:rFonts w:ascii="Gill Sans MT" w:hAnsi="Gill Sans MT" w:cs="Arial"/>
          <w:sz w:val="20"/>
          <w:szCs w:val="20"/>
        </w:rPr>
        <w:t>of applications throughout Europe, delighting customers in the process.”</w:t>
      </w:r>
      <w:r w:rsidRPr="6F71FBF2" w:rsidR="00F2517C">
        <w:rPr>
          <w:rStyle w:val="eop"/>
          <w:rFonts w:ascii="Gill Sans MT" w:hAnsi="Gill Sans MT" w:cs="Arial"/>
          <w:sz w:val="20"/>
          <w:szCs w:val="20"/>
        </w:rPr>
        <w:t> </w:t>
      </w:r>
    </w:p>
    <w:p w:rsidRPr="00F2517C" w:rsidR="00F2517C" w:rsidP="00F2517C" w:rsidRDefault="00F2517C" w14:paraId="79B3CE83" w14:textId="0C697B9D">
      <w:pPr>
        <w:pStyle w:val="paragraph"/>
        <w:spacing w:before="0" w:beforeAutospacing="0" w:after="0" w:afterAutospacing="0"/>
        <w:textAlignment w:val="baseline"/>
        <w:rPr>
          <w:rFonts w:ascii="Gill Sans MT" w:hAnsi="Gill Sans MT" w:cs="Segoe UI"/>
          <w:sz w:val="20"/>
          <w:szCs w:val="20"/>
        </w:rPr>
      </w:pPr>
      <w:r w:rsidRPr="00F2517C">
        <w:rPr>
          <w:rStyle w:val="eop"/>
          <w:rFonts w:ascii="Gill Sans MT" w:hAnsi="Gill Sans MT" w:cs="Arial"/>
          <w:sz w:val="20"/>
          <w:szCs w:val="20"/>
        </w:rPr>
        <w:t> </w:t>
      </w:r>
    </w:p>
    <w:p w:rsidRPr="00F2517C" w:rsidR="009B37FD" w:rsidP="42077785" w:rsidRDefault="009B37FD" w14:paraId="4EBB26A5" w14:textId="16A46BC3">
      <w:pPr>
        <w:pStyle w:val="paragraph"/>
        <w:spacing w:before="0" w:beforeAutospacing="off" w:after="0" w:afterAutospacing="off"/>
        <w:textAlignment w:val="baseline"/>
        <w:rPr>
          <w:rFonts w:ascii="Gill Sans MT" w:hAnsi="Gill Sans MT" w:cs="Segoe UI"/>
          <w:sz w:val="20"/>
          <w:szCs w:val="20"/>
        </w:rPr>
      </w:pPr>
      <w:r>
        <w:rPr>
          <w:noProof/>
        </w:rPr>
        <w:drawing>
          <wp:anchor distT="0" distB="0" distL="114300" distR="114300" simplePos="0" relativeHeight="251658242" behindDoc="0" locked="0" layoutInCell="1" allowOverlap="1" wp14:anchorId="2994BFE3" wp14:editId="6FE3845F">
            <wp:simplePos x="0" y="0"/>
            <wp:positionH relativeFrom="margin">
              <wp:align>left</wp:align>
            </wp:positionH>
            <wp:positionV relativeFrom="paragraph">
              <wp:posOffset>227965</wp:posOffset>
            </wp:positionV>
            <wp:extent cx="3018790" cy="40195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018790" cy="4019550"/>
                    </a:xfrm>
                    <a:prstGeom prst="rect">
                      <a:avLst/>
                    </a:prstGeom>
                  </pic:spPr>
                </pic:pic>
              </a:graphicData>
            </a:graphic>
            <wp14:sizeRelH relativeFrom="page">
              <wp14:pctWidth>0</wp14:pctWidth>
            </wp14:sizeRelH>
            <wp14:sizeRelV relativeFrom="page">
              <wp14:pctHeight>0</wp14:pctHeight>
            </wp14:sizeRelV>
          </wp:anchor>
        </w:drawing>
      </w:r>
      <w:r>
        <w:br/>
      </w:r>
      <w:r w:rsidRPr="00F2517C" w:rsidR="009B37FD">
        <w:rPr>
          <w:rStyle w:val="normaltextrun"/>
          <w:rFonts w:ascii="Gill Sans MT" w:hAnsi="Gill Sans MT" w:cs="Arial"/>
          <w:b w:val="1"/>
          <w:bCs w:val="1"/>
          <w:sz w:val="20"/>
          <w:szCs w:val="20"/>
        </w:rPr>
        <w:t>Compact build for tough mountain roads</w:t>
      </w:r>
      <w:r>
        <w:br/>
      </w:r>
      <w:r w:rsidRPr="00F2517C" w:rsidR="009B37FD">
        <w:rPr>
          <w:rStyle w:val="eop"/>
          <w:rFonts w:ascii="Gill Sans MT" w:hAnsi="Gill Sans MT" w:cs="Arial"/>
          <w:sz w:val="20"/>
          <w:szCs w:val="20"/>
        </w:rPr>
        <w:t> </w:t>
      </w:r>
      <w:r>
        <w:rPr>
          <w:rStyle w:val="eop"/>
          <w:rFonts w:ascii="Gill Sans MT" w:hAnsi="Gill Sans MT" w:cs="Arial"/>
          <w:sz w:val="20"/>
          <w:szCs w:val="20"/>
        </w:rPr>
        <w:br/>
      </w:r>
      <w:r w:rsidRPr="42077785" w:rsidR="009B37FD">
        <w:rPr>
          <w:rStyle w:val="normaltextrun"/>
          <w:rFonts w:ascii="Gill Sans MT" w:hAnsi="Gill Sans MT" w:cs="Arial"/>
          <w:sz w:val="20"/>
          <w:szCs w:val="20"/>
        </w:rPr>
        <w:t>The compact build of the CASE crawler excavator machines mean they are ideal for operating in limited space. A CX145D</w:t>
      </w:r>
      <w:r w:rsidRPr="42077785" w:rsidR="009B37FD">
        <w:rPr>
          <w:rStyle w:val="normaltextrun"/>
          <w:rFonts w:ascii="Gill Sans MT" w:hAnsi="Gill Sans MT" w:cs="Arial"/>
          <w:sz w:val="20"/>
          <w:szCs w:val="20"/>
        </w:rPr>
        <w:t xml:space="preserve"> </w:t>
      </w:r>
      <w:r w:rsidRPr="42077785" w:rsidR="009B37FD">
        <w:rPr>
          <w:rStyle w:val="normaltextrun"/>
          <w:rFonts w:ascii="Gill Sans MT" w:hAnsi="Gill Sans MT" w:cs="Arial"/>
          <w:sz w:val="20"/>
          <w:szCs w:val="20"/>
        </w:rPr>
        <w:t>SR is one of a handful of machines o</w:t>
      </w:r>
      <w:r w:rsidRPr="42077785" w:rsidR="084C7B01">
        <w:rPr>
          <w:rStyle w:val="normaltextrun"/>
          <w:rFonts w:ascii="Gill Sans MT" w:hAnsi="Gill Sans MT" w:cs="Arial"/>
          <w:sz w:val="20"/>
          <w:szCs w:val="20"/>
        </w:rPr>
        <w:t>n</w:t>
      </w:r>
      <w:r w:rsidRPr="42077785" w:rsidR="009B37FD">
        <w:rPr>
          <w:rStyle w:val="normaltextrun"/>
          <w:rFonts w:ascii="Gill Sans MT" w:hAnsi="Gill Sans MT" w:cs="Arial"/>
          <w:sz w:val="20"/>
          <w:szCs w:val="20"/>
        </w:rPr>
        <w:t xml:space="preserve"> the market where the cabin can complete a full rotation with minimal risk of coming in to contact with the job environment.</w:t>
      </w:r>
      <w:r>
        <w:br/>
      </w:r>
      <w:r>
        <w:br/>
      </w:r>
      <w:r w:rsidRPr="42077785" w:rsidR="009B37FD">
        <w:rPr>
          <w:rStyle w:val="normaltextrun"/>
          <w:rFonts w:ascii="Gill Sans MT" w:hAnsi="Gill Sans MT" w:cs="Arial"/>
          <w:sz w:val="20"/>
          <w:szCs w:val="20"/>
        </w:rPr>
        <w:t> </w:t>
      </w:r>
      <w:r w:rsidRPr="42077785" w:rsidR="009B37FD">
        <w:rPr>
          <w:rStyle w:val="normaltextrun"/>
          <w:rFonts w:ascii="Gill Sans MT" w:hAnsi="Gill Sans MT" w:cs="Arial"/>
          <w:sz w:val="20"/>
          <w:szCs w:val="20"/>
        </w:rPr>
        <w:t>For this reason, Italian company </w:t>
      </w:r>
      <w:proofErr w:type="spellStart"/>
      <w:r w:rsidRPr="42077785" w:rsidR="009B37FD">
        <w:rPr>
          <w:rStyle w:val="normaltextrun"/>
          <w:rFonts w:ascii="Gill Sans MT" w:hAnsi="Gill Sans MT" w:cs="Arial"/>
          <w:sz w:val="20"/>
          <w:szCs w:val="20"/>
        </w:rPr>
        <w:t>Bancoline</w:t>
      </w:r>
      <w:proofErr w:type="spellEnd"/>
      <w:r w:rsidRPr="42077785" w:rsidR="009B37FD">
        <w:rPr>
          <w:rStyle w:val="normaltextrun"/>
          <w:rFonts w:ascii="Gill Sans MT" w:hAnsi="Gill Sans MT" w:cs="Arial"/>
          <w:sz w:val="20"/>
          <w:szCs w:val="20"/>
        </w:rPr>
        <w:t> </w:t>
      </w:r>
      <w:r w:rsidRPr="42077785" w:rsidR="009B37FD">
        <w:rPr>
          <w:rStyle w:val="normaltextrun"/>
          <w:rFonts w:ascii="Gill Sans MT" w:hAnsi="Gill Sans MT" w:cs="Arial"/>
          <w:sz w:val="20"/>
          <w:szCs w:val="20"/>
        </w:rPr>
        <w:t xml:space="preserve">(who </w:t>
      </w:r>
      <w:r w:rsidRPr="42077785" w:rsidR="009B37FD">
        <w:rPr>
          <w:rStyle w:val="CommentReference"/>
          <w:rFonts w:ascii="Gill Sans MT" w:hAnsi="Gill Sans MT" w:eastAsia="Calibri" w:cs="" w:eastAsiaTheme="minorAscii" w:cstheme="minorBidi"/>
          <w:sz w:val="20"/>
          <w:szCs w:val="20"/>
          <w:lang w:eastAsia="en-US"/>
        </w:rPr>
        <w:t>s</w:t>
      </w:r>
      <w:r w:rsidRPr="42077785" w:rsidR="009B37FD">
        <w:rPr>
          <w:rStyle w:val="normaltextrun"/>
          <w:rFonts w:ascii="Gill Sans MT" w:hAnsi="Gill Sans MT" w:cs="Arial"/>
          <w:sz w:val="20"/>
          <w:szCs w:val="20"/>
        </w:rPr>
        <w:t xml:space="preserve">pecialises </w:t>
      </w:r>
      <w:r w:rsidRPr="42077785" w:rsidR="009B37FD">
        <w:rPr>
          <w:rStyle w:val="normaltextrun"/>
          <w:rFonts w:ascii="Gill Sans MT" w:hAnsi="Gill Sans MT" w:cs="Arial"/>
          <w:sz w:val="20"/>
          <w:szCs w:val="20"/>
        </w:rPr>
        <w:t xml:space="preserve">in road maintenance, demolition and building,) </w:t>
      </w:r>
      <w:r w:rsidRPr="42077785" w:rsidR="009B37FD">
        <w:rPr>
          <w:rStyle w:val="normaltextrun"/>
          <w:rFonts w:ascii="Gill Sans MT" w:hAnsi="Gill Sans MT" w:cs="Arial"/>
          <w:sz w:val="20"/>
          <w:szCs w:val="20"/>
        </w:rPr>
        <w:t>chose to use the machine to maintain a series of mountain roads. “Our operator loves the machine,” said Mauro Goss the owner from </w:t>
      </w:r>
      <w:proofErr w:type="spellStart"/>
      <w:r w:rsidRPr="42077785" w:rsidR="009B37FD">
        <w:rPr>
          <w:rStyle w:val="normaltextrun"/>
          <w:rFonts w:ascii="Gill Sans MT" w:hAnsi="Gill Sans MT" w:cs="Arial"/>
          <w:sz w:val="20"/>
          <w:szCs w:val="20"/>
        </w:rPr>
        <w:t>Bancoline</w:t>
      </w:r>
      <w:proofErr w:type="spellEnd"/>
      <w:r w:rsidRPr="42077785" w:rsidR="009B37FD">
        <w:rPr>
          <w:rStyle w:val="normaltextrun"/>
          <w:rFonts w:ascii="Gill Sans MT" w:hAnsi="Gill Sans MT" w:cs="Arial"/>
          <w:sz w:val="20"/>
          <w:szCs w:val="20"/>
        </w:rPr>
        <w:t>.</w:t>
      </w:r>
      <w:r>
        <w:br/>
      </w:r>
      <w:r>
        <w:br/>
      </w:r>
      <w:r w:rsidRPr="42077785" w:rsidR="009B37FD">
        <w:rPr>
          <w:rStyle w:val="normaltextrun"/>
          <w:rFonts w:ascii="Gill Sans MT" w:hAnsi="Gill Sans MT" w:cs="Arial"/>
          <w:sz w:val="20"/>
          <w:szCs w:val="20"/>
        </w:rPr>
        <w:t>“Working on these tightly packed mountain roads at altitude means a machine with CX145D</w:t>
      </w:r>
      <w:r w:rsidRPr="42077785" w:rsidR="009B37FD">
        <w:rPr>
          <w:rStyle w:val="normaltextrun"/>
          <w:rFonts w:ascii="Gill Sans MT" w:hAnsi="Gill Sans MT" w:cs="Arial"/>
          <w:sz w:val="20"/>
          <w:szCs w:val="20"/>
        </w:rPr>
        <w:t xml:space="preserve"> </w:t>
      </w:r>
      <w:r w:rsidRPr="42077785" w:rsidR="009B37FD">
        <w:rPr>
          <w:rStyle w:val="normaltextrun"/>
          <w:rFonts w:ascii="Gill Sans MT" w:hAnsi="Gill Sans MT" w:cs="Arial"/>
          <w:sz w:val="20"/>
          <w:szCs w:val="20"/>
        </w:rPr>
        <w:t>SR’s manoeuvrability is essential and a great time saver.”</w:t>
      </w:r>
      <w:r w:rsidRPr="42077785" w:rsidR="009B37FD">
        <w:rPr>
          <w:rStyle w:val="eop"/>
          <w:rFonts w:ascii="Gill Sans MT" w:hAnsi="Gill Sans MT" w:cs="Arial"/>
          <w:sz w:val="20"/>
          <w:szCs w:val="20"/>
        </w:rPr>
        <w:t> </w:t>
      </w:r>
      <w:r>
        <w:br/>
      </w:r>
      <w:proofErr w:type="spellStart"/>
      <w:proofErr w:type="spellEnd"/>
      <w:proofErr w:type="spellStart"/>
      <w:proofErr w:type="spellEnd"/>
    </w:p>
    <w:p w:rsidR="00A226A8" w:rsidP="7C970F5C" w:rsidRDefault="00A226A8" w14:paraId="7D456CFF" w14:textId="64BA34DE">
      <w:pPr>
        <w:pStyle w:val="paragraph"/>
        <w:spacing w:before="0" w:beforeAutospacing="0" w:after="0" w:afterAutospacing="0"/>
        <w:ind w:left="5040"/>
        <w:rPr>
          <w:rStyle w:val="normaltextrun"/>
          <w:rFonts w:ascii="Gill Sans MT" w:hAnsi="Gill Sans MT" w:cs="Arial"/>
          <w:b/>
          <w:bCs/>
          <w:sz w:val="20"/>
          <w:szCs w:val="20"/>
        </w:rPr>
      </w:pPr>
    </w:p>
    <w:p w:rsidR="00A226A8" w:rsidP="7C970F5C" w:rsidRDefault="00A226A8" w14:paraId="489901F3" w14:textId="77777777">
      <w:pPr>
        <w:pStyle w:val="paragraph"/>
        <w:spacing w:before="0" w:beforeAutospacing="0" w:after="0" w:afterAutospacing="0"/>
        <w:ind w:left="5040"/>
        <w:rPr>
          <w:rStyle w:val="normaltextrun"/>
          <w:rFonts w:ascii="Gill Sans MT" w:hAnsi="Gill Sans MT" w:cs="Arial"/>
          <w:b/>
          <w:bCs/>
          <w:sz w:val="20"/>
          <w:szCs w:val="20"/>
        </w:rPr>
      </w:pPr>
    </w:p>
    <w:p w:rsidR="00A226A8" w:rsidP="7C970F5C" w:rsidRDefault="00A226A8" w14:paraId="035AB1A4" w14:textId="77777777">
      <w:pPr>
        <w:pStyle w:val="paragraph"/>
        <w:spacing w:before="0" w:beforeAutospacing="0" w:after="0" w:afterAutospacing="0"/>
        <w:ind w:left="5040"/>
        <w:rPr>
          <w:rStyle w:val="normaltextrun"/>
          <w:rFonts w:ascii="Gill Sans MT" w:hAnsi="Gill Sans MT" w:cs="Arial"/>
          <w:b/>
          <w:bCs/>
          <w:sz w:val="20"/>
          <w:szCs w:val="20"/>
        </w:rPr>
      </w:pPr>
    </w:p>
    <w:p w:rsidR="00A226A8" w:rsidP="7C970F5C" w:rsidRDefault="00A226A8" w14:paraId="24C97CFC" w14:textId="77777777">
      <w:pPr>
        <w:pStyle w:val="paragraph"/>
        <w:spacing w:before="0" w:beforeAutospacing="0" w:after="0" w:afterAutospacing="0"/>
        <w:ind w:left="5040"/>
        <w:rPr>
          <w:rStyle w:val="normaltextrun"/>
          <w:rFonts w:ascii="Gill Sans MT" w:hAnsi="Gill Sans MT" w:cs="Arial"/>
          <w:b/>
          <w:bCs/>
          <w:sz w:val="20"/>
          <w:szCs w:val="20"/>
        </w:rPr>
      </w:pPr>
    </w:p>
    <w:p w:rsidR="00A226A8" w:rsidP="7C970F5C" w:rsidRDefault="00A226A8" w14:paraId="256B9992" w14:textId="77777777">
      <w:pPr>
        <w:pStyle w:val="paragraph"/>
        <w:spacing w:before="0" w:beforeAutospacing="0" w:after="0" w:afterAutospacing="0"/>
        <w:ind w:left="5040"/>
        <w:rPr>
          <w:rStyle w:val="normaltextrun"/>
          <w:rFonts w:ascii="Gill Sans MT" w:hAnsi="Gill Sans MT" w:cs="Arial"/>
          <w:b/>
          <w:bCs/>
          <w:sz w:val="20"/>
          <w:szCs w:val="20"/>
        </w:rPr>
      </w:pPr>
    </w:p>
    <w:p w:rsidR="00A226A8" w:rsidP="7C970F5C" w:rsidRDefault="00A226A8" w14:paraId="154B8E43" w14:textId="77777777">
      <w:pPr>
        <w:pStyle w:val="paragraph"/>
        <w:spacing w:before="0" w:beforeAutospacing="0" w:after="0" w:afterAutospacing="0"/>
        <w:ind w:left="5040"/>
        <w:rPr>
          <w:rStyle w:val="normaltextrun"/>
          <w:rFonts w:ascii="Gill Sans MT" w:hAnsi="Gill Sans MT" w:cs="Arial"/>
          <w:b/>
          <w:bCs/>
          <w:sz w:val="20"/>
          <w:szCs w:val="20"/>
        </w:rPr>
      </w:pPr>
    </w:p>
    <w:p w:rsidR="00A226A8" w:rsidP="7C970F5C" w:rsidRDefault="00A226A8" w14:paraId="43915703" w14:textId="77777777">
      <w:pPr>
        <w:pStyle w:val="paragraph"/>
        <w:spacing w:before="0" w:beforeAutospacing="0" w:after="0" w:afterAutospacing="0"/>
        <w:ind w:left="5040"/>
        <w:rPr>
          <w:rStyle w:val="normaltextrun"/>
          <w:rFonts w:ascii="Gill Sans MT" w:hAnsi="Gill Sans MT" w:cs="Arial"/>
          <w:b/>
          <w:bCs/>
          <w:sz w:val="20"/>
          <w:szCs w:val="20"/>
        </w:rPr>
      </w:pPr>
    </w:p>
    <w:p w:rsidR="00A226A8" w:rsidP="7C970F5C" w:rsidRDefault="00A226A8" w14:paraId="2D601338" w14:textId="77777777">
      <w:pPr>
        <w:pStyle w:val="paragraph"/>
        <w:spacing w:before="0" w:beforeAutospacing="0" w:after="0" w:afterAutospacing="0"/>
        <w:ind w:left="5040"/>
        <w:rPr>
          <w:rStyle w:val="normaltextrun"/>
          <w:rFonts w:ascii="Gill Sans MT" w:hAnsi="Gill Sans MT" w:cs="Arial"/>
          <w:b/>
          <w:bCs/>
          <w:sz w:val="20"/>
          <w:szCs w:val="20"/>
        </w:rPr>
      </w:pPr>
    </w:p>
    <w:p w:rsidR="00A226A8" w:rsidP="7C970F5C" w:rsidRDefault="00A226A8" w14:paraId="5144F279" w14:textId="35878A85">
      <w:pPr>
        <w:pStyle w:val="paragraph"/>
        <w:spacing w:before="0" w:beforeAutospacing="0" w:after="0" w:afterAutospacing="0"/>
        <w:ind w:left="5040"/>
        <w:rPr>
          <w:rStyle w:val="normaltextrun"/>
          <w:rFonts w:ascii="Gill Sans MT" w:hAnsi="Gill Sans MT" w:cs="Arial"/>
          <w:b/>
          <w:bCs/>
          <w:sz w:val="20"/>
          <w:szCs w:val="20"/>
        </w:rPr>
      </w:pPr>
    </w:p>
    <w:p w:rsidR="00A226A8" w:rsidP="7C970F5C" w:rsidRDefault="00A226A8" w14:paraId="5554B3EE" w14:textId="77777777">
      <w:pPr>
        <w:pStyle w:val="paragraph"/>
        <w:spacing w:before="0" w:beforeAutospacing="0" w:after="0" w:afterAutospacing="0"/>
        <w:ind w:left="5040"/>
        <w:rPr>
          <w:rStyle w:val="normaltextrun"/>
          <w:rFonts w:ascii="Gill Sans MT" w:hAnsi="Gill Sans MT" w:cs="Arial"/>
          <w:b/>
          <w:bCs/>
          <w:sz w:val="20"/>
          <w:szCs w:val="20"/>
        </w:rPr>
      </w:pPr>
    </w:p>
    <w:p w:rsidR="00A226A8" w:rsidP="7C970F5C" w:rsidRDefault="00A226A8" w14:paraId="4802AC16" w14:textId="77777777">
      <w:pPr>
        <w:pStyle w:val="paragraph"/>
        <w:spacing w:before="0" w:beforeAutospacing="0" w:after="0" w:afterAutospacing="0"/>
        <w:ind w:left="5040"/>
        <w:rPr>
          <w:rStyle w:val="normaltextrun"/>
          <w:rFonts w:ascii="Gill Sans MT" w:hAnsi="Gill Sans MT" w:cs="Arial"/>
          <w:b/>
          <w:bCs/>
          <w:sz w:val="20"/>
          <w:szCs w:val="20"/>
        </w:rPr>
      </w:pPr>
    </w:p>
    <w:p w:rsidR="00A226A8" w:rsidP="7C970F5C" w:rsidRDefault="00A226A8" w14:paraId="2E6EE51A" w14:textId="77777777">
      <w:pPr>
        <w:pStyle w:val="paragraph"/>
        <w:spacing w:before="0" w:beforeAutospacing="0" w:after="0" w:afterAutospacing="0"/>
        <w:ind w:left="5040"/>
        <w:rPr>
          <w:rStyle w:val="normaltextrun"/>
          <w:rFonts w:ascii="Gill Sans MT" w:hAnsi="Gill Sans MT" w:cs="Arial"/>
          <w:b/>
          <w:bCs/>
          <w:sz w:val="20"/>
          <w:szCs w:val="20"/>
        </w:rPr>
      </w:pPr>
    </w:p>
    <w:p w:rsidR="005A766F" w:rsidP="7C970F5C" w:rsidRDefault="005A766F" w14:paraId="0CD0550C" w14:textId="77777777">
      <w:pPr>
        <w:pStyle w:val="paragraph"/>
        <w:spacing w:before="0" w:beforeAutospacing="0" w:after="0" w:afterAutospacing="0"/>
        <w:rPr>
          <w:rStyle w:val="normaltextrun"/>
          <w:rFonts w:ascii="Gill Sans MT" w:hAnsi="Gill Sans MT" w:cs="Arial"/>
          <w:b/>
          <w:bCs/>
          <w:sz w:val="20"/>
          <w:szCs w:val="20"/>
        </w:rPr>
      </w:pPr>
    </w:p>
    <w:p w:rsidR="00352528" w:rsidP="7C970F5C" w:rsidRDefault="00F2517C" w14:paraId="2F9B8DEA" w14:textId="77777777">
      <w:pPr>
        <w:pStyle w:val="paragraph"/>
        <w:spacing w:before="0" w:beforeAutospacing="0" w:after="0" w:afterAutospacing="0"/>
        <w:rPr>
          <w:rStyle w:val="normaltextrun"/>
          <w:rFonts w:ascii="Gill Sans MT" w:hAnsi="Gill Sans MT" w:cs="Arial"/>
          <w:sz w:val="20"/>
          <w:szCs w:val="20"/>
        </w:rPr>
      </w:pPr>
      <w:r w:rsidRPr="7C970F5C">
        <w:rPr>
          <w:rStyle w:val="normaltextrun"/>
          <w:rFonts w:ascii="Gill Sans MT" w:hAnsi="Gill Sans MT" w:cs="Arial"/>
          <w:b/>
          <w:bCs/>
          <w:sz w:val="20"/>
          <w:szCs w:val="20"/>
        </w:rPr>
        <w:lastRenderedPageBreak/>
        <w:t>Power and precision after a natural disaster</w:t>
      </w:r>
      <w:r w:rsidRPr="7C970F5C">
        <w:rPr>
          <w:rStyle w:val="eop"/>
          <w:rFonts w:ascii="Gill Sans MT" w:hAnsi="Gill Sans MT" w:cs="Arial"/>
          <w:sz w:val="20"/>
          <w:szCs w:val="20"/>
        </w:rPr>
        <w:t> </w:t>
      </w:r>
      <w:r w:rsidR="5B534577">
        <w:br/>
      </w:r>
    </w:p>
    <w:p w:rsidR="5B534577" w:rsidP="6F71FBF2" w:rsidRDefault="00F2517C" w14:paraId="532A4199" w14:textId="4496B962">
      <w:pPr>
        <w:pStyle w:val="paragraph"/>
        <w:spacing w:before="0" w:beforeAutospacing="off" w:after="0" w:afterAutospacing="off"/>
        <w:rPr>
          <w:rFonts w:ascii="Gill Sans MT" w:hAnsi="Gill Sans MT" w:cs="Segoe UI"/>
          <w:sz w:val="20"/>
          <w:szCs w:val="20"/>
        </w:rPr>
      </w:pPr>
      <w:r w:rsidRPr="42077785" w:rsidR="00F2517C">
        <w:rPr>
          <w:rStyle w:val="normaltextrun"/>
          <w:rFonts w:ascii="Gill Sans MT" w:hAnsi="Gill Sans MT" w:cs="Arial"/>
          <w:sz w:val="20"/>
          <w:szCs w:val="20"/>
        </w:rPr>
        <w:t>When a storm hit</w:t>
      </w:r>
      <w:r w:rsidRPr="42077785" w:rsidR="370BBAB6">
        <w:rPr>
          <w:rStyle w:val="normaltextrun"/>
          <w:rFonts w:ascii="Gill Sans MT" w:hAnsi="Gill Sans MT" w:cs="Arial"/>
          <w:sz w:val="20"/>
          <w:szCs w:val="20"/>
        </w:rPr>
        <w:t xml:space="preserve"> </w:t>
      </w:r>
      <w:r w:rsidRPr="42077785" w:rsidR="00F2517C">
        <w:rPr>
          <w:rStyle w:val="normaltextrun"/>
          <w:rFonts w:ascii="Gill Sans MT" w:hAnsi="Gill Sans MT" w:cs="Arial"/>
          <w:sz w:val="20"/>
          <w:szCs w:val="20"/>
        </w:rPr>
        <w:t xml:space="preserve">North East Italy in October 2018, thousands of acres of forest </w:t>
      </w:r>
      <w:r w:rsidRPr="42077785" w:rsidR="776AAB0E">
        <w:rPr>
          <w:rStyle w:val="normaltextrun"/>
          <w:rFonts w:ascii="Gill Sans MT" w:hAnsi="Gill Sans MT" w:cs="Arial"/>
          <w:sz w:val="20"/>
          <w:szCs w:val="20"/>
        </w:rPr>
        <w:t xml:space="preserve">was </w:t>
      </w:r>
      <w:r w:rsidRPr="42077785" w:rsidR="00F2517C">
        <w:rPr>
          <w:rStyle w:val="normaltextrun"/>
          <w:rFonts w:ascii="Gill Sans MT" w:hAnsi="Gill Sans MT" w:cs="Arial"/>
          <w:sz w:val="20"/>
          <w:szCs w:val="20"/>
        </w:rPr>
        <w:t>destroyed overnight. </w:t>
      </w:r>
      <w:r w:rsidRPr="42077785" w:rsidR="5125E317">
        <w:rPr>
          <w:rStyle w:val="normaltextrun"/>
          <w:rFonts w:ascii="Gill Sans MT" w:hAnsi="Gill Sans MT" w:cs="Arial"/>
          <w:sz w:val="20"/>
          <w:szCs w:val="20"/>
        </w:rPr>
        <w:t xml:space="preserve"> </w:t>
      </w:r>
      <w:r w:rsidRPr="42077785" w:rsidR="00F2517C">
        <w:rPr>
          <w:rStyle w:val="normaltextrun"/>
          <w:rFonts w:ascii="Gill Sans MT" w:hAnsi="Gill Sans MT" w:cs="Arial"/>
          <w:sz w:val="20"/>
          <w:szCs w:val="20"/>
        </w:rPr>
        <w:t>Moena</w:t>
      </w:r>
      <w:r w:rsidRPr="42077785" w:rsidR="00F2517C">
        <w:rPr>
          <w:rStyle w:val="normaltextrun"/>
          <w:rFonts w:ascii="Gill Sans MT" w:hAnsi="Gill Sans MT" w:cs="Arial"/>
          <w:sz w:val="20"/>
          <w:szCs w:val="20"/>
        </w:rPr>
        <w:t>, located in Trento, not far from the devastation, w</w:t>
      </w:r>
      <w:r w:rsidRPr="42077785" w:rsidR="3A54A4CF">
        <w:rPr>
          <w:rStyle w:val="normaltextrun"/>
          <w:rFonts w:ascii="Gill Sans MT" w:hAnsi="Gill Sans MT" w:cs="Arial"/>
          <w:sz w:val="20"/>
          <w:szCs w:val="20"/>
        </w:rPr>
        <w:t>as</w:t>
      </w:r>
      <w:r w:rsidRPr="42077785" w:rsidR="00F2517C">
        <w:rPr>
          <w:rStyle w:val="normaltextrun"/>
          <w:rFonts w:ascii="Gill Sans MT" w:hAnsi="Gill Sans MT" w:cs="Arial"/>
          <w:sz w:val="20"/>
          <w:szCs w:val="20"/>
        </w:rPr>
        <w:t xml:space="preserve"> tasked with the clean-up operation, purchasing a CASE CX245D</w:t>
      </w:r>
      <w:r w:rsidRPr="42077785" w:rsidR="00D80FB3">
        <w:rPr>
          <w:rStyle w:val="normaltextrun"/>
          <w:rFonts w:ascii="Gill Sans MT" w:hAnsi="Gill Sans MT" w:cs="Arial"/>
          <w:sz w:val="20"/>
          <w:szCs w:val="20"/>
        </w:rPr>
        <w:t xml:space="preserve"> </w:t>
      </w:r>
      <w:r w:rsidRPr="42077785" w:rsidR="00F2517C">
        <w:rPr>
          <w:rStyle w:val="normaltextrun"/>
          <w:rFonts w:ascii="Gill Sans MT" w:hAnsi="Gill Sans MT" w:cs="Arial"/>
          <w:sz w:val="20"/>
          <w:szCs w:val="20"/>
        </w:rPr>
        <w:t>SR equipped with a unique “harvester” attachment to do so. </w:t>
      </w:r>
      <w:r w:rsidRPr="42077785" w:rsidR="00F2517C">
        <w:rPr>
          <w:rStyle w:val="eop"/>
          <w:rFonts w:ascii="Gill Sans MT" w:hAnsi="Gill Sans MT" w:cs="Arial"/>
          <w:sz w:val="20"/>
          <w:szCs w:val="20"/>
        </w:rPr>
        <w:t> </w:t>
      </w:r>
      <w:r>
        <w:br/>
      </w:r>
      <w:r>
        <w:br/>
      </w:r>
      <w:r w:rsidRPr="42077785" w:rsidR="00F2517C">
        <w:rPr>
          <w:rStyle w:val="normaltextrun"/>
          <w:rFonts w:ascii="Gill Sans MT" w:hAnsi="Gill Sans MT" w:cs="Arial"/>
          <w:sz w:val="20"/>
          <w:szCs w:val="20"/>
        </w:rPr>
        <w:t>“We were already impressed with the CX145D</w:t>
      </w:r>
      <w:r w:rsidRPr="42077785" w:rsidR="00D80FB3">
        <w:rPr>
          <w:rStyle w:val="normaltextrun"/>
          <w:rFonts w:ascii="Gill Sans MT" w:hAnsi="Gill Sans MT" w:cs="Arial"/>
          <w:sz w:val="20"/>
          <w:szCs w:val="20"/>
        </w:rPr>
        <w:t xml:space="preserve"> </w:t>
      </w:r>
      <w:r w:rsidRPr="42077785" w:rsidR="00F2517C">
        <w:rPr>
          <w:rStyle w:val="normaltextrun"/>
          <w:rFonts w:ascii="Gill Sans MT" w:hAnsi="Gill Sans MT" w:cs="Arial"/>
          <w:sz w:val="20"/>
          <w:szCs w:val="20"/>
        </w:rPr>
        <w:t>SR but needed something slightly more powerful for the job at hand,” said </w:t>
      </w:r>
      <w:r w:rsidRPr="42077785" w:rsidR="00F2517C">
        <w:rPr>
          <w:rStyle w:val="normaltextrun"/>
          <w:rFonts w:ascii="Gill Sans MT" w:hAnsi="Gill Sans MT" w:cs="Arial"/>
          <w:sz w:val="20"/>
          <w:szCs w:val="20"/>
        </w:rPr>
        <w:t>Turri</w:t>
      </w:r>
      <w:r w:rsidRPr="42077785" w:rsidR="00F2517C">
        <w:rPr>
          <w:rStyle w:val="normaltextrun"/>
          <w:rFonts w:ascii="Gill Sans MT" w:hAnsi="Gill Sans MT" w:cs="Arial"/>
          <w:sz w:val="20"/>
          <w:szCs w:val="20"/>
        </w:rPr>
        <w:t xml:space="preserve"> Michele the owner, </w:t>
      </w:r>
      <w:r w:rsidRPr="42077785" w:rsidR="6B16B392">
        <w:rPr>
          <w:rStyle w:val="normaltextrun"/>
          <w:rFonts w:ascii="Gill Sans MT" w:hAnsi="Gill Sans MT" w:cs="Arial"/>
          <w:sz w:val="20"/>
          <w:szCs w:val="20"/>
        </w:rPr>
        <w:t xml:space="preserve">from </w:t>
      </w:r>
      <w:proofErr w:type="spellStart"/>
      <w:r w:rsidRPr="42077785" w:rsidR="00F2517C">
        <w:rPr>
          <w:rStyle w:val="normaltextrun"/>
          <w:rFonts w:ascii="Gill Sans MT" w:hAnsi="Gill Sans MT" w:cs="Arial"/>
          <w:sz w:val="20"/>
          <w:szCs w:val="20"/>
        </w:rPr>
        <w:t>M</w:t>
      </w:r>
      <w:r w:rsidRPr="42077785" w:rsidR="4B6BBFC6">
        <w:rPr>
          <w:rStyle w:val="normaltextrun"/>
          <w:rFonts w:ascii="Gill Sans MT" w:hAnsi="Gill Sans MT" w:cs="Arial"/>
          <w:sz w:val="20"/>
          <w:szCs w:val="20"/>
        </w:rPr>
        <w:t>a</w:t>
      </w:r>
      <w:r w:rsidRPr="42077785" w:rsidR="5700703F">
        <w:rPr>
          <w:rStyle w:val="normaltextrun"/>
          <w:rFonts w:ascii="Gill Sans MT" w:hAnsi="Gill Sans MT" w:cs="Arial"/>
          <w:sz w:val="20"/>
          <w:szCs w:val="20"/>
        </w:rPr>
        <w:t>l</w:t>
      </w:r>
      <w:r w:rsidRPr="42077785" w:rsidR="0EA93E10">
        <w:rPr>
          <w:rStyle w:val="normaltextrun"/>
          <w:rFonts w:ascii="Gill Sans MT" w:hAnsi="Gill Sans MT" w:cs="Arial"/>
          <w:sz w:val="20"/>
          <w:szCs w:val="20"/>
        </w:rPr>
        <w:t>é</w:t>
      </w:r>
      <w:proofErr w:type="spellEnd"/>
      <w:r w:rsidRPr="42077785" w:rsidR="5700703F">
        <w:rPr>
          <w:rStyle w:val="normaltextrun"/>
          <w:rFonts w:ascii="Gill Sans MT" w:hAnsi="Gill Sans MT" w:cs="Arial"/>
          <w:sz w:val="20"/>
          <w:szCs w:val="20"/>
        </w:rPr>
        <w:t xml:space="preserve"> in Val di Sole</w:t>
      </w:r>
      <w:r w:rsidRPr="42077785" w:rsidR="00F2517C">
        <w:rPr>
          <w:rStyle w:val="normaltextrun"/>
          <w:rFonts w:ascii="Gill Sans MT" w:hAnsi="Gill Sans MT" w:cs="Arial"/>
          <w:sz w:val="20"/>
          <w:szCs w:val="20"/>
        </w:rPr>
        <w:t>. “The CX245D</w:t>
      </w:r>
      <w:r w:rsidRPr="42077785" w:rsidR="00D80FB3">
        <w:rPr>
          <w:rStyle w:val="normaltextrun"/>
          <w:rFonts w:ascii="Gill Sans MT" w:hAnsi="Gill Sans MT" w:cs="Arial"/>
          <w:sz w:val="20"/>
          <w:szCs w:val="20"/>
        </w:rPr>
        <w:t xml:space="preserve"> </w:t>
      </w:r>
      <w:r w:rsidRPr="42077785" w:rsidR="00F2517C">
        <w:rPr>
          <w:rStyle w:val="normaltextrun"/>
          <w:rFonts w:ascii="Gill Sans MT" w:hAnsi="Gill Sans MT" w:cs="Arial"/>
          <w:sz w:val="20"/>
          <w:szCs w:val="20"/>
        </w:rPr>
        <w:t xml:space="preserve">SR delivered this in abundance. Its tracking force meant we were able to quickly remove all the damaged trees with ease, </w:t>
      </w:r>
      <w:r w:rsidRPr="42077785" w:rsidR="498B86DA">
        <w:rPr>
          <w:rStyle w:val="normaltextrun"/>
          <w:rFonts w:ascii="Gill Sans MT" w:hAnsi="Gill Sans MT" w:cs="Arial"/>
          <w:sz w:val="20"/>
          <w:szCs w:val="20"/>
        </w:rPr>
        <w:t xml:space="preserve">and </w:t>
      </w:r>
      <w:r w:rsidRPr="42077785" w:rsidR="00F2517C">
        <w:rPr>
          <w:rStyle w:val="normaltextrun"/>
          <w:rFonts w:ascii="Gill Sans MT" w:hAnsi="Gill Sans MT" w:cs="Arial"/>
          <w:sz w:val="20"/>
          <w:szCs w:val="20"/>
        </w:rPr>
        <w:t>with the telematics solution fitted the harvester attachment also allowed us to keep track of the length and diameter of each tree cut.”</w:t>
      </w:r>
      <w:r w:rsidRPr="42077785" w:rsidR="00F2517C">
        <w:rPr>
          <w:rStyle w:val="eop"/>
          <w:rFonts w:ascii="Gill Sans MT" w:hAnsi="Gill Sans MT" w:cs="Arial"/>
          <w:sz w:val="20"/>
          <w:szCs w:val="20"/>
        </w:rPr>
        <w:t> </w:t>
      </w:r>
    </w:p>
    <w:p w:rsidRPr="00F2517C" w:rsidR="00F2517C" w:rsidP="00F2517C" w:rsidRDefault="00F2517C" w14:paraId="56F28449" w14:textId="3F2C355D">
      <w:pPr>
        <w:pStyle w:val="paragraph"/>
        <w:spacing w:before="0" w:beforeAutospacing="0" w:after="0" w:afterAutospacing="0"/>
        <w:textAlignment w:val="baseline"/>
        <w:rPr>
          <w:rFonts w:ascii="Gill Sans MT" w:hAnsi="Gill Sans MT" w:cs="Segoe UI"/>
          <w:sz w:val="20"/>
          <w:szCs w:val="20"/>
        </w:rPr>
      </w:pPr>
      <w:r w:rsidRPr="00F2517C">
        <w:rPr>
          <w:rStyle w:val="eop"/>
          <w:rFonts w:ascii="Gill Sans MT" w:hAnsi="Gill Sans MT" w:cs="Arial"/>
          <w:sz w:val="20"/>
          <w:szCs w:val="20"/>
        </w:rPr>
        <w:t> </w:t>
      </w:r>
    </w:p>
    <w:p w:rsidR="00A92AF9" w:rsidP="00F2517C" w:rsidRDefault="00A92AF9" w14:paraId="053EA2C8" w14:textId="21886C66">
      <w:pPr>
        <w:pStyle w:val="paragraph"/>
        <w:spacing w:before="0" w:beforeAutospacing="0" w:after="0" w:afterAutospacing="0"/>
        <w:textAlignment w:val="baseline"/>
        <w:rPr>
          <w:rStyle w:val="normaltextrun"/>
          <w:rFonts w:ascii="Gill Sans MT" w:hAnsi="Gill Sans MT" w:cs="Arial"/>
          <w:sz w:val="20"/>
          <w:szCs w:val="20"/>
        </w:rPr>
      </w:pPr>
    </w:p>
    <w:p w:rsidR="00A92AF9" w:rsidP="00F2517C" w:rsidRDefault="00A92AF9" w14:paraId="07D3642F" w14:textId="77777777">
      <w:pPr>
        <w:pStyle w:val="paragraph"/>
        <w:spacing w:before="0" w:beforeAutospacing="0" w:after="0" w:afterAutospacing="0"/>
        <w:textAlignment w:val="baseline"/>
        <w:rPr>
          <w:rStyle w:val="normaltextrun"/>
          <w:rFonts w:ascii="Gill Sans MT" w:hAnsi="Gill Sans MT" w:cs="Arial"/>
          <w:sz w:val="20"/>
          <w:szCs w:val="20"/>
        </w:rPr>
      </w:pPr>
    </w:p>
    <w:p w:rsidR="00A92AF9" w:rsidP="7C970F5C" w:rsidRDefault="5ECA04D7" w14:paraId="31CDF735" w14:textId="20517E8D">
      <w:pPr>
        <w:pStyle w:val="paragraph"/>
        <w:spacing w:before="0" w:beforeAutospacing="0" w:after="0" w:afterAutospacing="0"/>
        <w:textAlignment w:val="baseline"/>
      </w:pPr>
      <w:r w:rsidR="5ECA04D7">
        <w:drawing>
          <wp:inline wp14:editId="42077785" wp14:anchorId="1D4CC464">
            <wp:extent cx="5143500" cy="2888615"/>
            <wp:effectExtent l="0" t="0" r="0" b="6985"/>
            <wp:docPr id="676882105" name="Picture 71901171" title=""/>
            <wp:cNvGraphicFramePr>
              <a:graphicFrameLocks noChangeAspect="1"/>
            </wp:cNvGraphicFramePr>
            <a:graphic>
              <a:graphicData uri="http://schemas.openxmlformats.org/drawingml/2006/picture">
                <pic:pic>
                  <pic:nvPicPr>
                    <pic:cNvPr id="0" name="Picture 71901171"/>
                    <pic:cNvPicPr/>
                  </pic:nvPicPr>
                  <pic:blipFill>
                    <a:blip r:embed="R51fc7bf08c874fc7">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5143500" cy="2888615"/>
                    </a:xfrm>
                    <a:prstGeom prst="rect">
                      <a:avLst/>
                    </a:prstGeom>
                  </pic:spPr>
                </pic:pic>
              </a:graphicData>
            </a:graphic>
          </wp:inline>
        </w:drawing>
      </w:r>
    </w:p>
    <w:p w:rsidR="00A92AF9" w:rsidP="00F2517C" w:rsidRDefault="00A92AF9" w14:paraId="29E12D80" w14:textId="3A5E12BD">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4601B6B9" w14:textId="4ACBBDC9">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053C950D" w14:textId="002EBCB6">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1C0A534F" w14:textId="532AB239">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28042999" w14:textId="42BC93D8">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5780A753" w14:textId="7D9FFD88">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7DCE3733" w14:textId="6B2895D6">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0F092BC1" w14:textId="6DE04C13">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50D3613F" w14:textId="5846A0E7">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289790CA" w14:textId="599A6B2D">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140E765E" w14:textId="09DF9F89">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62F804C3" w14:textId="5FDB9D4E">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072EABD5" w14:textId="2482AC79">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441F6A3C" w14:textId="043B5631">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736659D5" w14:textId="38913DE2">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36FFEA88" w14:textId="12D53EAC">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19D2091B" w14:textId="29B40243">
      <w:pPr>
        <w:pStyle w:val="paragraph"/>
        <w:spacing w:before="0" w:beforeAutospacing="0" w:after="0" w:afterAutospacing="0"/>
        <w:textAlignment w:val="baseline"/>
        <w:rPr>
          <w:rStyle w:val="normaltextrun"/>
          <w:rFonts w:ascii="Gill Sans MT" w:hAnsi="Gill Sans MT" w:cs="Arial"/>
          <w:sz w:val="20"/>
          <w:szCs w:val="20"/>
        </w:rPr>
      </w:pPr>
    </w:p>
    <w:p w:rsidR="00F274A4" w:rsidP="00F2517C" w:rsidRDefault="00F274A4" w14:paraId="79C799AE" w14:textId="77777777">
      <w:pPr>
        <w:pStyle w:val="paragraph"/>
        <w:spacing w:before="0" w:beforeAutospacing="0" w:after="0" w:afterAutospacing="0"/>
        <w:textAlignment w:val="baseline"/>
        <w:rPr>
          <w:rStyle w:val="normaltextrun"/>
          <w:rFonts w:ascii="Gill Sans MT" w:hAnsi="Gill Sans MT" w:cs="Arial"/>
          <w:sz w:val="20"/>
          <w:szCs w:val="20"/>
        </w:rPr>
      </w:pPr>
    </w:p>
    <w:p w:rsidR="00BE4E72" w:rsidP="00A92AF9" w:rsidRDefault="00A92AF9" w14:paraId="7E14DFE3" w14:textId="61D7DC89">
      <w:pPr>
        <w:pStyle w:val="paragraph"/>
        <w:spacing w:before="0" w:beforeAutospacing="0" w:after="0" w:afterAutospacing="0"/>
        <w:textAlignment w:val="baseline"/>
        <w:rPr>
          <w:rStyle w:val="normaltextrun"/>
          <w:rFonts w:ascii="Gill Sans MT" w:hAnsi="Gill Sans MT" w:cs="Arial"/>
          <w:sz w:val="20"/>
          <w:szCs w:val="20"/>
          <w:shd w:val="clear" w:color="auto" w:fill="FFFFFF"/>
        </w:rPr>
      </w:pPr>
      <w:bookmarkStart w:name="_Hlk56000697" w:id="2"/>
      <w:bookmarkStart w:name="_Hlk56001156" w:id="3"/>
      <w:r>
        <w:rPr>
          <w:rStyle w:val="normaltextrun"/>
          <w:rFonts w:ascii="Gill Sans MT" w:hAnsi="Gill Sans MT" w:cs="Arial"/>
          <w:sz w:val="20"/>
          <w:szCs w:val="20"/>
        </w:rPr>
        <w:lastRenderedPageBreak/>
        <w:t>S</w:t>
      </w:r>
      <w:r w:rsidRPr="00F2517C" w:rsidR="00F2517C">
        <w:rPr>
          <w:rStyle w:val="normaltextrun"/>
          <w:rFonts w:ascii="Gill Sans MT" w:hAnsi="Gill Sans MT" w:cs="Arial"/>
          <w:sz w:val="20"/>
          <w:szCs w:val="20"/>
        </w:rPr>
        <w:t>panish based </w:t>
      </w:r>
      <w:r w:rsidRPr="00F2517C" w:rsidR="00F2517C">
        <w:rPr>
          <w:rStyle w:val="normaltextrun"/>
          <w:rFonts w:ascii="Gill Sans MT" w:hAnsi="Gill Sans MT" w:cs="Arial"/>
          <w:sz w:val="20"/>
          <w:szCs w:val="20"/>
          <w:shd w:val="clear" w:color="auto" w:fill="FFFFFF"/>
          <w:lang w:val="es-ES"/>
        </w:rPr>
        <w:t>Maderas Marcos</w:t>
      </w:r>
      <w:r w:rsidRPr="00F2517C" w:rsidR="00F2517C">
        <w:rPr>
          <w:rStyle w:val="normaltextrun"/>
          <w:rFonts w:ascii="Arial" w:hAnsi="Arial" w:cs="Arial"/>
          <w:sz w:val="20"/>
          <w:szCs w:val="20"/>
          <w:shd w:val="clear" w:color="auto" w:fill="FFFFFF"/>
        </w:rPr>
        <w:t> </w:t>
      </w:r>
      <w:r w:rsidRPr="00F2517C" w:rsidR="00F2517C">
        <w:rPr>
          <w:rStyle w:val="normaltextrun"/>
          <w:rFonts w:ascii="Gill Sans MT" w:hAnsi="Gill Sans MT" w:cs="Arial"/>
          <w:sz w:val="20"/>
          <w:szCs w:val="20"/>
        </w:rPr>
        <w:t>also operates</w:t>
      </w:r>
      <w:r w:rsidRPr="00F2517C" w:rsidR="00F2517C">
        <w:rPr>
          <w:rStyle w:val="normaltextrun"/>
          <w:rFonts w:ascii="Gill Sans MT" w:hAnsi="Gill Sans MT" w:cs="Arial"/>
          <w:sz w:val="20"/>
          <w:szCs w:val="20"/>
          <w:shd w:val="clear" w:color="auto" w:fill="FFFFFF"/>
        </w:rPr>
        <w:t> in the forestry sector, this time using a CASE CX210D. </w:t>
      </w:r>
      <w:r w:rsidRPr="00F2517C" w:rsidR="00F2517C">
        <w:rPr>
          <w:rStyle w:val="normaltextrun"/>
          <w:rFonts w:ascii="Gill Sans MT" w:hAnsi="Gill Sans MT" w:cs="Arial"/>
          <w:sz w:val="20"/>
          <w:szCs w:val="20"/>
        </w:rPr>
        <w:t>CASE dealer </w:t>
      </w:r>
      <w:proofErr w:type="spellStart"/>
      <w:r w:rsidRPr="00F2517C" w:rsidR="00F2517C">
        <w:rPr>
          <w:rStyle w:val="normaltextrun"/>
          <w:rFonts w:ascii="Gill Sans MT" w:hAnsi="Gill Sans MT" w:cs="Arial"/>
          <w:sz w:val="20"/>
          <w:szCs w:val="20"/>
        </w:rPr>
        <w:t>Ruvisca</w:t>
      </w:r>
      <w:proofErr w:type="spellEnd"/>
      <w:r w:rsidRPr="00F2517C" w:rsidR="00F2517C">
        <w:rPr>
          <w:rStyle w:val="normaltextrun"/>
          <w:rFonts w:ascii="Gill Sans MT" w:hAnsi="Gill Sans MT" w:cs="Arial"/>
          <w:sz w:val="20"/>
          <w:szCs w:val="20"/>
          <w:shd w:val="clear" w:color="auto" w:fill="FFFFFF"/>
        </w:rPr>
        <w:t> fitted the</w:t>
      </w:r>
      <w:r>
        <w:rPr>
          <w:rStyle w:val="normaltextrun"/>
          <w:rFonts w:ascii="Gill Sans MT" w:hAnsi="Gill Sans MT" w:cs="Arial"/>
          <w:sz w:val="20"/>
          <w:szCs w:val="20"/>
          <w:shd w:val="clear" w:color="auto" w:fill="FFFFFF"/>
        </w:rPr>
        <w:t xml:space="preserve"> </w:t>
      </w:r>
      <w:r w:rsidRPr="00F2517C" w:rsidR="00F2517C">
        <w:rPr>
          <w:rStyle w:val="normaltextrun"/>
          <w:rFonts w:ascii="Gill Sans MT" w:hAnsi="Gill Sans MT" w:cs="Arial"/>
          <w:sz w:val="20"/>
          <w:szCs w:val="20"/>
          <w:shd w:val="clear" w:color="auto" w:fill="FFFFFF"/>
        </w:rPr>
        <w:t xml:space="preserve">machine with </w:t>
      </w:r>
      <w:r w:rsidR="005A766F">
        <w:rPr>
          <w:rStyle w:val="normaltextrun"/>
          <w:rFonts w:ascii="Gill Sans MT" w:hAnsi="Gill Sans MT" w:cs="Arial"/>
          <w:sz w:val="20"/>
          <w:szCs w:val="20"/>
          <w:shd w:val="clear" w:color="auto" w:fill="FFFFFF"/>
        </w:rPr>
        <w:t xml:space="preserve">a </w:t>
      </w:r>
      <w:r w:rsidRPr="00F2517C" w:rsidR="00BE4E72">
        <w:rPr>
          <w:rStyle w:val="normaltextrun"/>
          <w:rFonts w:ascii="Gill Sans MT" w:hAnsi="Gill Sans MT" w:cs="Arial"/>
          <w:sz w:val="20"/>
          <w:szCs w:val="20"/>
          <w:shd w:val="clear" w:color="auto" w:fill="FFFFFF"/>
        </w:rPr>
        <w:t xml:space="preserve">forestry </w:t>
      </w:r>
      <w:r w:rsidR="00BE4E72">
        <w:rPr>
          <w:rStyle w:val="normaltextrun"/>
          <w:rFonts w:ascii="Gill Sans MT" w:hAnsi="Gill Sans MT" w:cs="Arial"/>
          <w:sz w:val="20"/>
          <w:szCs w:val="20"/>
          <w:shd w:val="clear" w:color="auto" w:fill="FFFFFF"/>
        </w:rPr>
        <w:t xml:space="preserve">harvester, used to </w:t>
      </w:r>
      <w:r w:rsidRPr="00BE4E72" w:rsidR="00BE4E72">
        <w:rPr>
          <w:rStyle w:val="normaltextrun"/>
          <w:rFonts w:ascii="Gill Sans MT" w:hAnsi="Gill Sans MT" w:cs="Arial"/>
          <w:sz w:val="20"/>
          <w:szCs w:val="20"/>
          <w:shd w:val="clear" w:color="auto" w:fill="FFFFFF"/>
        </w:rPr>
        <w:t>process pine and eucalyptus wood</w:t>
      </w:r>
      <w:r w:rsidRPr="00F2517C" w:rsidR="00F2517C">
        <w:rPr>
          <w:rStyle w:val="normaltextrun"/>
          <w:rFonts w:ascii="Gill Sans MT" w:hAnsi="Gill Sans MT" w:cs="Arial"/>
          <w:sz w:val="20"/>
          <w:szCs w:val="20"/>
          <w:shd w:val="clear" w:color="auto" w:fill="FFFFFF"/>
        </w:rPr>
        <w:t>. </w:t>
      </w:r>
    </w:p>
    <w:p w:rsidR="00BE4E72" w:rsidP="00A92AF9" w:rsidRDefault="00BE4E72" w14:paraId="3F9C487D" w14:textId="77777777">
      <w:pPr>
        <w:pStyle w:val="paragraph"/>
        <w:spacing w:before="0" w:beforeAutospacing="0" w:after="0" w:afterAutospacing="0"/>
        <w:textAlignment w:val="baseline"/>
        <w:rPr>
          <w:rStyle w:val="normaltextrun"/>
          <w:rFonts w:ascii="Gill Sans MT" w:hAnsi="Gill Sans MT" w:cs="Arial"/>
          <w:sz w:val="20"/>
          <w:szCs w:val="20"/>
          <w:shd w:val="clear" w:color="auto" w:fill="FFFFFF"/>
        </w:rPr>
      </w:pPr>
    </w:p>
    <w:p w:rsidR="00735458" w:rsidP="7C113130" w:rsidRDefault="00F2517C" w14:paraId="0E5A17A0" w14:textId="6EF91DBF">
      <w:pPr>
        <w:pStyle w:val="paragraph"/>
        <w:spacing w:before="0" w:beforeAutospacing="0" w:after="0" w:afterAutospacing="0"/>
        <w:textAlignment w:val="baseline"/>
        <w:rPr>
          <w:rStyle w:val="normaltextrun"/>
          <w:rFonts w:ascii="Gill Sans MT" w:hAnsi="Gill Sans MT" w:cs="Arial"/>
          <w:sz w:val="20"/>
          <w:szCs w:val="20"/>
        </w:rPr>
      </w:pPr>
      <w:r w:rsidRPr="00F2517C">
        <w:rPr>
          <w:rStyle w:val="normaltextrun"/>
          <w:rFonts w:ascii="Gill Sans MT" w:hAnsi="Gill Sans MT" w:cs="Arial"/>
          <w:sz w:val="20"/>
          <w:szCs w:val="20"/>
          <w:shd w:val="clear" w:color="auto" w:fill="FFFFFF"/>
        </w:rPr>
        <w:t>“</w:t>
      </w:r>
      <w:bookmarkStart w:name="_Hlk56001124" w:id="4"/>
      <w:r w:rsidRPr="00F2517C">
        <w:rPr>
          <w:rStyle w:val="normaltextrun"/>
          <w:rFonts w:ascii="Gill Sans MT" w:hAnsi="Gill Sans MT" w:cs="Arial"/>
          <w:sz w:val="20"/>
          <w:szCs w:val="20"/>
          <w:shd w:val="clear" w:color="auto" w:fill="FFFFFF"/>
        </w:rPr>
        <w:t>The power and the precision of the CX210D </w:t>
      </w:r>
      <w:r w:rsidRPr="00F2517C">
        <w:rPr>
          <w:rStyle w:val="normaltextrun"/>
          <w:rFonts w:ascii="Gill Sans MT" w:hAnsi="Gill Sans MT" w:cs="Arial"/>
          <w:sz w:val="20"/>
          <w:szCs w:val="20"/>
        </w:rPr>
        <w:t xml:space="preserve">has been perfect for this application. Overall, we are very happy with the machine. Our relationship with the dealer has grown and through that, we know that we’re buying equipment that is reliable and helps us with our main </w:t>
      </w:r>
      <w:r w:rsidR="00FE3798">
        <w:rPr>
          <w:rStyle w:val="normaltextrun"/>
          <w:rFonts w:ascii="Gill Sans MT" w:hAnsi="Gill Sans MT" w:cs="Arial"/>
          <w:sz w:val="20"/>
          <w:szCs w:val="20"/>
        </w:rPr>
        <w:t>customer ENCE, which is</w:t>
      </w:r>
      <w:r w:rsidR="00BE4E72">
        <w:rPr>
          <w:rStyle w:val="normaltextrun"/>
          <w:rFonts w:ascii="Gill Sans MT" w:hAnsi="Gill Sans MT" w:cs="Arial"/>
          <w:sz w:val="20"/>
          <w:szCs w:val="20"/>
        </w:rPr>
        <w:t xml:space="preserve"> a</w:t>
      </w:r>
      <w:r w:rsidR="00FE3798">
        <w:rPr>
          <w:rStyle w:val="normaltextrun"/>
          <w:rFonts w:ascii="Gill Sans MT" w:hAnsi="Gill Sans MT" w:cs="Arial"/>
          <w:sz w:val="20"/>
          <w:szCs w:val="20"/>
        </w:rPr>
        <w:t xml:space="preserve"> l</w:t>
      </w:r>
      <w:r w:rsidRPr="00FE3798" w:rsidR="00FE3798">
        <w:rPr>
          <w:rStyle w:val="normaltextrun"/>
          <w:rFonts w:ascii="Gill Sans MT" w:hAnsi="Gill Sans MT" w:cs="Arial"/>
          <w:sz w:val="20"/>
          <w:szCs w:val="20"/>
        </w:rPr>
        <w:t>eading Spanish producer</w:t>
      </w:r>
      <w:r w:rsidR="00BE4E72">
        <w:rPr>
          <w:rStyle w:val="normaltextrun"/>
          <w:rFonts w:ascii="Gill Sans MT" w:hAnsi="Gill Sans MT" w:cs="Arial"/>
          <w:sz w:val="20"/>
          <w:szCs w:val="20"/>
        </w:rPr>
        <w:t xml:space="preserve"> of eucalyptus pulp </w:t>
      </w:r>
      <w:r w:rsidR="00BD1860">
        <w:rPr>
          <w:rStyle w:val="normaltextrun"/>
          <w:rFonts w:ascii="Gill Sans MT" w:hAnsi="Gill Sans MT" w:cs="Arial"/>
          <w:sz w:val="20"/>
          <w:szCs w:val="20"/>
        </w:rPr>
        <w:t xml:space="preserve">and </w:t>
      </w:r>
      <w:r w:rsidRPr="00FE3798" w:rsidR="00FE3798">
        <w:rPr>
          <w:rStyle w:val="normaltextrun"/>
          <w:rFonts w:ascii="Gill Sans MT" w:hAnsi="Gill Sans MT" w:cs="Arial"/>
          <w:sz w:val="20"/>
          <w:szCs w:val="20"/>
        </w:rPr>
        <w:t>biomass renewable energy</w:t>
      </w:r>
      <w:r w:rsidR="00BD1860">
        <w:rPr>
          <w:rStyle w:val="normaltextrun"/>
          <w:rFonts w:ascii="Gill Sans MT" w:hAnsi="Gill Sans MT" w:cs="Arial"/>
          <w:sz w:val="20"/>
          <w:szCs w:val="20"/>
        </w:rPr>
        <w:t>.</w:t>
      </w:r>
      <w:r w:rsidRPr="00FE3798" w:rsidR="00FE3798">
        <w:rPr>
          <w:rStyle w:val="normaltextrun"/>
          <w:rFonts w:ascii="Gill Sans MT" w:hAnsi="Gill Sans MT" w:cs="Arial"/>
          <w:sz w:val="20"/>
          <w:szCs w:val="20"/>
        </w:rPr>
        <w:t xml:space="preserve"> </w:t>
      </w:r>
      <w:r w:rsidR="0004217C">
        <w:rPr>
          <w:rStyle w:val="normaltextrun"/>
          <w:rFonts w:ascii="Gill Sans MT" w:hAnsi="Gill Sans MT" w:cs="Arial"/>
          <w:sz w:val="20"/>
          <w:szCs w:val="20"/>
        </w:rPr>
        <w:t xml:space="preserve">They </w:t>
      </w:r>
      <w:r w:rsidR="6BB8F3D0">
        <w:rPr>
          <w:rStyle w:val="normaltextrun"/>
          <w:rFonts w:ascii="Gill Sans MT" w:hAnsi="Gill Sans MT" w:cs="Arial"/>
          <w:sz w:val="20"/>
          <w:szCs w:val="20"/>
        </w:rPr>
        <w:t>use plant</w:t>
      </w:r>
      <w:r w:rsidR="62669AE4">
        <w:rPr>
          <w:rStyle w:val="normaltextrun"/>
          <w:rFonts w:ascii="Gill Sans MT" w:hAnsi="Gill Sans MT" w:cs="Arial"/>
          <w:sz w:val="20"/>
          <w:szCs w:val="20"/>
        </w:rPr>
        <w:t xml:space="preserve"> residue and waste </w:t>
      </w:r>
      <w:r w:rsidR="6BB8F3D0">
        <w:rPr>
          <w:rStyle w:val="normaltextrun"/>
          <w:rFonts w:ascii="Gill Sans MT" w:hAnsi="Gill Sans MT" w:cs="Arial"/>
          <w:sz w:val="20"/>
          <w:szCs w:val="20"/>
        </w:rPr>
        <w:t>to create clean energy as well as maintain</w:t>
      </w:r>
      <w:r w:rsidR="1CB31AE6">
        <w:rPr>
          <w:rStyle w:val="normaltextrun"/>
          <w:rFonts w:ascii="Gill Sans MT" w:hAnsi="Gill Sans MT" w:cs="Arial"/>
          <w:sz w:val="20"/>
          <w:szCs w:val="20"/>
        </w:rPr>
        <w:t>in</w:t>
      </w:r>
      <w:r w:rsidR="6BB8F3D0">
        <w:rPr>
          <w:rStyle w:val="normaltextrun"/>
          <w:rFonts w:ascii="Gill Sans MT" w:hAnsi="Gill Sans MT" w:cs="Arial"/>
          <w:sz w:val="20"/>
          <w:szCs w:val="20"/>
        </w:rPr>
        <w:t>g un</w:t>
      </w:r>
      <w:r w:rsidR="2BA4120F">
        <w:rPr>
          <w:rStyle w:val="normaltextrun"/>
          <w:rFonts w:ascii="Gill Sans MT" w:hAnsi="Gill Sans MT" w:cs="Arial"/>
          <w:sz w:val="20"/>
          <w:szCs w:val="20"/>
        </w:rPr>
        <w:t>kept trees in order to prevent pollution and to avoid accidental fires.</w:t>
      </w:r>
      <w:r w:rsidR="00735458">
        <w:rPr>
          <w:rStyle w:val="normaltextrun"/>
          <w:rFonts w:ascii="Gill Sans MT" w:hAnsi="Gill Sans MT" w:cs="Arial"/>
          <w:sz w:val="20"/>
          <w:szCs w:val="20"/>
        </w:rPr>
        <w:t xml:space="preserve">” said Rodolfo, the owner.  </w:t>
      </w:r>
      <w:r w:rsidR="0004217C">
        <w:rPr>
          <w:rStyle w:val="normaltextrun"/>
          <w:rFonts w:ascii="Gill Sans MT" w:hAnsi="Gill Sans MT" w:cs="Arial"/>
          <w:sz w:val="20"/>
          <w:szCs w:val="20"/>
        </w:rPr>
        <w:t xml:space="preserve"> </w:t>
      </w:r>
      <w:bookmarkEnd w:id="2"/>
      <w:bookmarkEnd w:id="3"/>
      <w:bookmarkEnd w:id="4"/>
    </w:p>
    <w:p w:rsidR="00EC5AB2" w:rsidP="00A92AF9" w:rsidRDefault="00EC5AB2" w14:paraId="0870E644" w14:textId="5BC42206">
      <w:pPr>
        <w:pStyle w:val="paragraph"/>
        <w:spacing w:before="0" w:beforeAutospacing="0" w:after="0" w:afterAutospacing="0"/>
        <w:textAlignment w:val="baseline"/>
        <w:rPr>
          <w:rStyle w:val="eop"/>
          <w:rFonts w:ascii="Gill Sans MT" w:hAnsi="Gill Sans MT" w:cs="Arial"/>
          <w:sz w:val="20"/>
          <w:szCs w:val="20"/>
        </w:rPr>
      </w:pPr>
      <w:r>
        <w:br/>
      </w:r>
      <w:r w:rsidRPr="42077785" w:rsidR="00F2517C">
        <w:rPr>
          <w:rStyle w:val="eop"/>
          <w:rFonts w:ascii="Gill Sans MT" w:hAnsi="Gill Sans MT" w:cs="Arial"/>
          <w:sz w:val="20"/>
          <w:szCs w:val="20"/>
        </w:rPr>
        <w:t> </w:t>
      </w:r>
      <w:r w:rsidR="00EC5AB2">
        <w:drawing>
          <wp:inline wp14:editId="1E2324DD" wp14:anchorId="03DAEE82">
            <wp:extent cx="5162552" cy="3483509"/>
            <wp:effectExtent l="0" t="0" r="0" b="3175"/>
            <wp:docPr id="264464632" name="Picture 264464632" title=""/>
            <wp:cNvGraphicFramePr>
              <a:graphicFrameLocks noChangeAspect="1"/>
            </wp:cNvGraphicFramePr>
            <a:graphic>
              <a:graphicData uri="http://schemas.openxmlformats.org/drawingml/2006/picture">
                <pic:pic>
                  <pic:nvPicPr>
                    <pic:cNvPr id="0" name="Picture 264464632"/>
                    <pic:cNvPicPr/>
                  </pic:nvPicPr>
                  <pic:blipFill>
                    <a:blip r:embed="R538c2d0fb05749e7">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5162552" cy="3483509"/>
                    </a:xfrm>
                    <a:prstGeom prst="rect">
                      <a:avLst/>
                    </a:prstGeom>
                  </pic:spPr>
                </pic:pic>
              </a:graphicData>
            </a:graphic>
          </wp:inline>
        </w:drawing>
      </w:r>
      <w:r>
        <w:br/>
      </w:r>
    </w:p>
    <w:p w:rsidR="00F274A4" w:rsidP="00A92AF9" w:rsidRDefault="00F274A4" w14:paraId="6528E3B3" w14:textId="77777777">
      <w:pPr>
        <w:pStyle w:val="paragraph"/>
        <w:spacing w:before="0" w:beforeAutospacing="0" w:after="0" w:afterAutospacing="0"/>
        <w:textAlignment w:val="baseline"/>
        <w:rPr>
          <w:rStyle w:val="normaltextrun"/>
          <w:rFonts w:ascii="Gill Sans MT" w:hAnsi="Gill Sans MT" w:cs="Arial"/>
          <w:b/>
          <w:bCs/>
          <w:sz w:val="20"/>
          <w:szCs w:val="20"/>
        </w:rPr>
      </w:pPr>
    </w:p>
    <w:p w:rsidR="00F274A4" w:rsidP="00A92AF9" w:rsidRDefault="00F274A4" w14:paraId="4E739027" w14:textId="77777777">
      <w:pPr>
        <w:pStyle w:val="paragraph"/>
        <w:spacing w:before="0" w:beforeAutospacing="0" w:after="0" w:afterAutospacing="0"/>
        <w:textAlignment w:val="baseline"/>
        <w:rPr>
          <w:rStyle w:val="normaltextrun"/>
          <w:rFonts w:ascii="Gill Sans MT" w:hAnsi="Gill Sans MT" w:cs="Arial"/>
          <w:b/>
          <w:bCs/>
          <w:sz w:val="20"/>
          <w:szCs w:val="20"/>
        </w:rPr>
      </w:pPr>
    </w:p>
    <w:p w:rsidR="00F274A4" w:rsidP="00A92AF9" w:rsidRDefault="00F274A4" w14:paraId="116C971C" w14:textId="77777777">
      <w:pPr>
        <w:pStyle w:val="paragraph"/>
        <w:spacing w:before="0" w:beforeAutospacing="0" w:after="0" w:afterAutospacing="0"/>
        <w:textAlignment w:val="baseline"/>
        <w:rPr>
          <w:rStyle w:val="normaltextrun"/>
          <w:rFonts w:ascii="Gill Sans MT" w:hAnsi="Gill Sans MT" w:cs="Arial"/>
          <w:b/>
          <w:bCs/>
          <w:sz w:val="20"/>
          <w:szCs w:val="20"/>
        </w:rPr>
      </w:pPr>
    </w:p>
    <w:p w:rsidR="00F274A4" w:rsidP="00A92AF9" w:rsidRDefault="00F274A4" w14:paraId="7485F7AA" w14:textId="77777777">
      <w:pPr>
        <w:pStyle w:val="paragraph"/>
        <w:spacing w:before="0" w:beforeAutospacing="0" w:after="0" w:afterAutospacing="0"/>
        <w:textAlignment w:val="baseline"/>
        <w:rPr>
          <w:rStyle w:val="normaltextrun"/>
          <w:rFonts w:ascii="Gill Sans MT" w:hAnsi="Gill Sans MT" w:cs="Arial"/>
          <w:b/>
          <w:bCs/>
          <w:sz w:val="20"/>
          <w:szCs w:val="20"/>
        </w:rPr>
      </w:pPr>
    </w:p>
    <w:p w:rsidR="00F274A4" w:rsidP="00A92AF9" w:rsidRDefault="00F274A4" w14:paraId="5A07E5FF" w14:textId="77777777">
      <w:pPr>
        <w:pStyle w:val="paragraph"/>
        <w:spacing w:before="0" w:beforeAutospacing="0" w:after="0" w:afterAutospacing="0"/>
        <w:textAlignment w:val="baseline"/>
        <w:rPr>
          <w:rStyle w:val="normaltextrun"/>
          <w:rFonts w:ascii="Gill Sans MT" w:hAnsi="Gill Sans MT" w:cs="Arial"/>
          <w:b/>
          <w:bCs/>
          <w:sz w:val="20"/>
          <w:szCs w:val="20"/>
        </w:rPr>
      </w:pPr>
    </w:p>
    <w:p w:rsidR="00F274A4" w:rsidP="00A92AF9" w:rsidRDefault="00F274A4" w14:paraId="6F7820B0" w14:textId="77777777">
      <w:pPr>
        <w:pStyle w:val="paragraph"/>
        <w:spacing w:before="0" w:beforeAutospacing="0" w:after="0" w:afterAutospacing="0"/>
        <w:textAlignment w:val="baseline"/>
        <w:rPr>
          <w:rStyle w:val="normaltextrun"/>
          <w:rFonts w:ascii="Gill Sans MT" w:hAnsi="Gill Sans MT" w:cs="Arial"/>
          <w:b/>
          <w:bCs/>
          <w:sz w:val="20"/>
          <w:szCs w:val="20"/>
        </w:rPr>
      </w:pPr>
    </w:p>
    <w:p w:rsidR="00F274A4" w:rsidP="00A92AF9" w:rsidRDefault="00F274A4" w14:paraId="65D633B8" w14:textId="77777777">
      <w:pPr>
        <w:pStyle w:val="paragraph"/>
        <w:spacing w:before="0" w:beforeAutospacing="0" w:after="0" w:afterAutospacing="0"/>
        <w:textAlignment w:val="baseline"/>
        <w:rPr>
          <w:rStyle w:val="normaltextrun"/>
          <w:rFonts w:ascii="Gill Sans MT" w:hAnsi="Gill Sans MT" w:cs="Arial"/>
          <w:b/>
          <w:bCs/>
          <w:sz w:val="20"/>
          <w:szCs w:val="20"/>
        </w:rPr>
      </w:pPr>
    </w:p>
    <w:p w:rsidR="00F274A4" w:rsidP="00A92AF9" w:rsidRDefault="00F274A4" w14:paraId="221D2AEF" w14:textId="77777777">
      <w:pPr>
        <w:pStyle w:val="paragraph"/>
        <w:spacing w:before="0" w:beforeAutospacing="0" w:after="0" w:afterAutospacing="0"/>
        <w:textAlignment w:val="baseline"/>
        <w:rPr>
          <w:rStyle w:val="normaltextrun"/>
          <w:rFonts w:ascii="Gill Sans MT" w:hAnsi="Gill Sans MT" w:cs="Arial"/>
          <w:b/>
          <w:bCs/>
          <w:sz w:val="20"/>
          <w:szCs w:val="20"/>
        </w:rPr>
      </w:pPr>
    </w:p>
    <w:p w:rsidR="00F274A4" w:rsidP="00A92AF9" w:rsidRDefault="00F274A4" w14:paraId="246F74AB" w14:textId="2EFAA522">
      <w:pPr>
        <w:pStyle w:val="paragraph"/>
        <w:spacing w:before="0" w:beforeAutospacing="0" w:after="0" w:afterAutospacing="0"/>
        <w:textAlignment w:val="baseline"/>
        <w:rPr>
          <w:rStyle w:val="normaltextrun"/>
          <w:rFonts w:ascii="Gill Sans MT" w:hAnsi="Gill Sans MT" w:cs="Arial"/>
          <w:b/>
          <w:bCs/>
          <w:sz w:val="20"/>
          <w:szCs w:val="20"/>
        </w:rPr>
      </w:pPr>
    </w:p>
    <w:p w:rsidR="009B37FD" w:rsidP="00A92AF9" w:rsidRDefault="009B37FD" w14:paraId="609DCB23" w14:textId="2086E9FD">
      <w:pPr>
        <w:pStyle w:val="paragraph"/>
        <w:spacing w:before="0" w:beforeAutospacing="0" w:after="0" w:afterAutospacing="0"/>
        <w:textAlignment w:val="baseline"/>
        <w:rPr>
          <w:rStyle w:val="normaltextrun"/>
          <w:rFonts w:ascii="Gill Sans MT" w:hAnsi="Gill Sans MT" w:cs="Arial"/>
          <w:b/>
          <w:bCs/>
          <w:sz w:val="20"/>
          <w:szCs w:val="20"/>
        </w:rPr>
      </w:pPr>
    </w:p>
    <w:p w:rsidR="009B37FD" w:rsidP="00A92AF9" w:rsidRDefault="009B37FD" w14:paraId="72CB5471" w14:textId="7D736277">
      <w:pPr>
        <w:pStyle w:val="paragraph"/>
        <w:spacing w:before="0" w:beforeAutospacing="0" w:after="0" w:afterAutospacing="0"/>
        <w:textAlignment w:val="baseline"/>
        <w:rPr>
          <w:rStyle w:val="normaltextrun"/>
          <w:rFonts w:ascii="Gill Sans MT" w:hAnsi="Gill Sans MT" w:cs="Arial"/>
          <w:b/>
          <w:bCs/>
          <w:sz w:val="20"/>
          <w:szCs w:val="20"/>
        </w:rPr>
      </w:pPr>
    </w:p>
    <w:p w:rsidR="009B37FD" w:rsidP="00A92AF9" w:rsidRDefault="009B37FD" w14:paraId="4E957354" w14:textId="56764058">
      <w:pPr>
        <w:pStyle w:val="paragraph"/>
        <w:spacing w:before="0" w:beforeAutospacing="0" w:after="0" w:afterAutospacing="0"/>
        <w:textAlignment w:val="baseline"/>
        <w:rPr>
          <w:rStyle w:val="normaltextrun"/>
          <w:rFonts w:ascii="Gill Sans MT" w:hAnsi="Gill Sans MT" w:cs="Arial"/>
          <w:b/>
          <w:bCs/>
          <w:sz w:val="20"/>
          <w:szCs w:val="20"/>
        </w:rPr>
      </w:pPr>
    </w:p>
    <w:p w:rsidR="009B37FD" w:rsidP="00A92AF9" w:rsidRDefault="009B37FD" w14:paraId="118F6037" w14:textId="446AD534">
      <w:pPr>
        <w:pStyle w:val="paragraph"/>
        <w:spacing w:before="0" w:beforeAutospacing="0" w:after="0" w:afterAutospacing="0"/>
        <w:textAlignment w:val="baseline"/>
        <w:rPr>
          <w:rStyle w:val="normaltextrun"/>
          <w:rFonts w:ascii="Gill Sans MT" w:hAnsi="Gill Sans MT" w:cs="Arial"/>
          <w:b/>
          <w:bCs/>
          <w:sz w:val="20"/>
          <w:szCs w:val="20"/>
        </w:rPr>
      </w:pPr>
    </w:p>
    <w:p w:rsidR="009B37FD" w:rsidP="00A92AF9" w:rsidRDefault="009B37FD" w14:paraId="518200B5" w14:textId="03621146">
      <w:pPr>
        <w:pStyle w:val="paragraph"/>
        <w:spacing w:before="0" w:beforeAutospacing="0" w:after="0" w:afterAutospacing="0"/>
        <w:textAlignment w:val="baseline"/>
        <w:rPr>
          <w:rStyle w:val="normaltextrun"/>
          <w:rFonts w:ascii="Gill Sans MT" w:hAnsi="Gill Sans MT" w:cs="Arial"/>
          <w:b/>
          <w:bCs/>
          <w:sz w:val="20"/>
          <w:szCs w:val="20"/>
        </w:rPr>
      </w:pPr>
    </w:p>
    <w:p w:rsidR="009B37FD" w:rsidP="00A92AF9" w:rsidRDefault="009B37FD" w14:paraId="643D6506" w14:textId="225972AB">
      <w:pPr>
        <w:pStyle w:val="paragraph"/>
        <w:spacing w:before="0" w:beforeAutospacing="0" w:after="0" w:afterAutospacing="0"/>
        <w:textAlignment w:val="baseline"/>
        <w:rPr>
          <w:rStyle w:val="normaltextrun"/>
          <w:rFonts w:ascii="Gill Sans MT" w:hAnsi="Gill Sans MT" w:cs="Arial"/>
          <w:b/>
          <w:bCs/>
          <w:sz w:val="20"/>
          <w:szCs w:val="20"/>
        </w:rPr>
      </w:pPr>
    </w:p>
    <w:p w:rsidR="009B37FD" w:rsidP="00A92AF9" w:rsidRDefault="009B37FD" w14:paraId="5C90DBA4" w14:textId="3C471465">
      <w:pPr>
        <w:pStyle w:val="paragraph"/>
        <w:spacing w:before="0" w:beforeAutospacing="0" w:after="0" w:afterAutospacing="0"/>
        <w:textAlignment w:val="baseline"/>
        <w:rPr>
          <w:rStyle w:val="normaltextrun"/>
          <w:rFonts w:ascii="Gill Sans MT" w:hAnsi="Gill Sans MT" w:cs="Arial"/>
          <w:b/>
          <w:bCs/>
          <w:sz w:val="20"/>
          <w:szCs w:val="20"/>
        </w:rPr>
      </w:pPr>
    </w:p>
    <w:p w:rsidR="009B37FD" w:rsidP="00A92AF9" w:rsidRDefault="009B37FD" w14:paraId="28590294" w14:textId="77777777">
      <w:pPr>
        <w:pStyle w:val="paragraph"/>
        <w:spacing w:before="0" w:beforeAutospacing="0" w:after="0" w:afterAutospacing="0"/>
        <w:textAlignment w:val="baseline"/>
        <w:rPr>
          <w:rStyle w:val="normaltextrun"/>
          <w:rFonts w:ascii="Gill Sans MT" w:hAnsi="Gill Sans MT" w:cs="Arial"/>
          <w:b/>
          <w:bCs/>
          <w:sz w:val="20"/>
          <w:szCs w:val="20"/>
        </w:rPr>
      </w:pPr>
    </w:p>
    <w:p w:rsidR="0551E0E8" w:rsidP="0551E0E8" w:rsidRDefault="0551E0E8" w14:paraId="18AD41F3" w14:textId="7A217957">
      <w:pPr>
        <w:pStyle w:val="paragraph"/>
        <w:spacing w:before="0" w:beforeAutospacing="0" w:after="0" w:afterAutospacing="0"/>
        <w:rPr>
          <w:rStyle w:val="normaltextrun"/>
          <w:rFonts w:ascii="Gill Sans MT" w:hAnsi="Gill Sans MT" w:cs="Arial"/>
          <w:b/>
          <w:bCs/>
          <w:sz w:val="20"/>
          <w:szCs w:val="20"/>
        </w:rPr>
      </w:pPr>
    </w:p>
    <w:p w:rsidRPr="00EC5AB2" w:rsidR="00F2517C" w:rsidP="00A92AF9" w:rsidRDefault="00F2517C" w14:paraId="5207C51F" w14:textId="2BFD032C">
      <w:pPr>
        <w:pStyle w:val="paragraph"/>
        <w:spacing w:before="0" w:beforeAutospacing="0" w:after="0" w:afterAutospacing="0"/>
        <w:textAlignment w:val="baseline"/>
        <w:rPr>
          <w:rFonts w:ascii="Gill Sans MT" w:hAnsi="Gill Sans MT" w:cs="Arial"/>
          <w:sz w:val="20"/>
          <w:szCs w:val="20"/>
        </w:rPr>
      </w:pPr>
      <w:r w:rsidRPr="00F2517C">
        <w:rPr>
          <w:rStyle w:val="normaltextrun"/>
          <w:rFonts w:ascii="Gill Sans MT" w:hAnsi="Gill Sans MT" w:cs="Arial"/>
          <w:b/>
          <w:bCs/>
          <w:sz w:val="20"/>
          <w:szCs w:val="20"/>
        </w:rPr>
        <w:t>Exceptional fuel efficiency during ground clearing</w:t>
      </w:r>
      <w:r w:rsidR="00DE4F4D">
        <w:rPr>
          <w:rStyle w:val="normaltextrun"/>
          <w:rFonts w:ascii="Gill Sans MT" w:hAnsi="Gill Sans MT" w:cs="Arial"/>
          <w:b/>
          <w:bCs/>
          <w:sz w:val="20"/>
          <w:szCs w:val="20"/>
        </w:rPr>
        <w:br/>
      </w:r>
      <w:r w:rsidRPr="00F2517C">
        <w:rPr>
          <w:rStyle w:val="eop"/>
          <w:rFonts w:ascii="Gill Sans MT" w:hAnsi="Gill Sans MT" w:cs="Arial"/>
          <w:sz w:val="20"/>
          <w:szCs w:val="20"/>
        </w:rPr>
        <w:t> </w:t>
      </w:r>
    </w:p>
    <w:p w:rsidRPr="00F2517C" w:rsidR="00F2517C" w:rsidP="00F274A4" w:rsidRDefault="00C7787C" w14:paraId="0F222143" w14:textId="0037B849">
      <w:pPr>
        <w:pStyle w:val="paragraph"/>
        <w:spacing w:before="0" w:beforeAutospacing="0" w:after="0" w:afterAutospacing="0"/>
        <w:textAlignment w:val="baseline"/>
        <w:rPr>
          <w:rFonts w:ascii="Gill Sans MT" w:hAnsi="Gill Sans MT" w:cs="Segoe UI"/>
          <w:sz w:val="20"/>
          <w:szCs w:val="20"/>
        </w:rPr>
      </w:pPr>
      <w:r>
        <w:rPr>
          <w:noProof/>
        </w:rPr>
        <w:drawing>
          <wp:anchor distT="0" distB="0" distL="114300" distR="114300" simplePos="0" relativeHeight="251658241" behindDoc="1" locked="0" layoutInCell="1" allowOverlap="1" wp14:anchorId="0DF199E5" wp14:editId="5911B1DF">
            <wp:simplePos x="0" y="0"/>
            <wp:positionH relativeFrom="margin">
              <wp:align>right</wp:align>
            </wp:positionH>
            <wp:positionV relativeFrom="paragraph">
              <wp:posOffset>1477010</wp:posOffset>
            </wp:positionV>
            <wp:extent cx="6101715" cy="4568517"/>
            <wp:effectExtent l="0" t="0" r="0" b="3810"/>
            <wp:wrapTight wrapText="bothSides">
              <wp:wrapPolygon edited="0">
                <wp:start x="0" y="0"/>
                <wp:lineTo x="0" y="21528"/>
                <wp:lineTo x="21512" y="21528"/>
                <wp:lineTo x="21512" y="0"/>
                <wp:lineTo x="0" y="0"/>
              </wp:wrapPolygon>
            </wp:wrapTight>
            <wp:docPr id="1827644635" name="Picture 1827644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7644635"/>
                    <pic:cNvPicPr/>
                  </pic:nvPicPr>
                  <pic:blipFill>
                    <a:blip r:embed="rId13">
                      <a:extLst>
                        <a:ext uri="{28A0092B-C50C-407E-A947-70E740481C1C}">
                          <a14:useLocalDpi xmlns:a14="http://schemas.microsoft.com/office/drawing/2010/main" val="0"/>
                        </a:ext>
                      </a:extLst>
                    </a:blip>
                    <a:stretch>
                      <a:fillRect/>
                    </a:stretch>
                  </pic:blipFill>
                  <pic:spPr>
                    <a:xfrm>
                      <a:off x="0" y="0"/>
                      <a:ext cx="6101715" cy="4568517"/>
                    </a:xfrm>
                    <a:prstGeom prst="rect">
                      <a:avLst/>
                    </a:prstGeom>
                  </pic:spPr>
                </pic:pic>
              </a:graphicData>
            </a:graphic>
          </wp:anchor>
        </w:drawing>
      </w:r>
      <w:r w:rsidRPr="3F84E49D" w:rsidR="00F2517C">
        <w:rPr>
          <w:rStyle w:val="normaltextrun"/>
          <w:rFonts w:ascii="Gill Sans MT" w:hAnsi="Gill Sans MT" w:cs="Arial"/>
          <w:sz w:val="20"/>
          <w:szCs w:val="20"/>
        </w:rPr>
        <w:t xml:space="preserve">France’s Potin TP, a CASE customer for over 18 years, operates a fleet of 20 CASE machines, of which one is a CX350D. This was recently at work digging the foundations for a new office block and green space. While doing so, it was able to save five litres per hour of fuel, as Thomas Cochet, Potin TP’s operator with 14 years of experience in crawler excavators, explains: </w:t>
      </w:r>
      <w:r w:rsidRPr="3F84E49D" w:rsidR="00F2517C">
        <w:rPr>
          <w:rStyle w:val="normaltextrun"/>
          <w:rFonts w:ascii="Gill Sans MT" w:hAnsi="Gill Sans MT" w:cs="Arial"/>
          <w:color w:val="000000" w:themeColor="text1"/>
          <w:sz w:val="20"/>
          <w:szCs w:val="20"/>
        </w:rPr>
        <w:t>"I like</w:t>
      </w:r>
      <w:r w:rsidR="00F274A4">
        <w:rPr>
          <w:rStyle w:val="normaltextrun"/>
          <w:rFonts w:ascii="Gill Sans MT" w:hAnsi="Gill Sans MT" w:cs="Arial"/>
          <w:color w:val="000000" w:themeColor="text1"/>
          <w:sz w:val="20"/>
          <w:szCs w:val="20"/>
        </w:rPr>
        <w:t xml:space="preserve"> </w:t>
      </w:r>
      <w:r w:rsidRPr="3F84E49D" w:rsidR="00F274A4">
        <w:rPr>
          <w:rStyle w:val="normaltextrun"/>
          <w:rFonts w:ascii="Gill Sans MT" w:hAnsi="Gill Sans MT" w:cs="Arial"/>
          <w:color w:val="000000" w:themeColor="text1"/>
          <w:sz w:val="20"/>
          <w:szCs w:val="20"/>
        </w:rPr>
        <w:t>the</w:t>
      </w:r>
      <w:r w:rsidRPr="3F84E49D" w:rsidR="00F2517C">
        <w:rPr>
          <w:rStyle w:val="normaltextrun"/>
          <w:rFonts w:ascii="Arial" w:hAnsi="Arial" w:cs="Arial"/>
          <w:color w:val="000000" w:themeColor="text1"/>
          <w:sz w:val="20"/>
          <w:szCs w:val="20"/>
        </w:rPr>
        <w:t> </w:t>
      </w:r>
      <w:r w:rsidRPr="3F84E49D" w:rsidR="00F2517C">
        <w:rPr>
          <w:rStyle w:val="normaltextrun"/>
          <w:rFonts w:ascii="Gill Sans MT" w:hAnsi="Gill Sans MT" w:cs="Arial"/>
          <w:color w:val="000000" w:themeColor="text1"/>
          <w:sz w:val="20"/>
          <w:szCs w:val="20"/>
        </w:rPr>
        <w:t>Series</w:t>
      </w:r>
      <w:r w:rsidRPr="3F84E49D" w:rsidR="00F2517C">
        <w:rPr>
          <w:rStyle w:val="normaltextrun"/>
          <w:rFonts w:ascii="Arial" w:hAnsi="Arial" w:cs="Arial"/>
          <w:color w:val="000000" w:themeColor="text1"/>
          <w:sz w:val="20"/>
          <w:szCs w:val="20"/>
        </w:rPr>
        <w:t> </w:t>
      </w:r>
      <w:r w:rsidRPr="3F84E49D" w:rsidR="00F2517C">
        <w:rPr>
          <w:rStyle w:val="normaltextrun"/>
          <w:rFonts w:ascii="Gill Sans MT" w:hAnsi="Gill Sans MT" w:cs="Arial"/>
          <w:color w:val="000000" w:themeColor="text1"/>
          <w:sz w:val="20"/>
          <w:szCs w:val="20"/>
        </w:rPr>
        <w:t>because</w:t>
      </w:r>
      <w:r w:rsidRPr="3F84E49D" w:rsidR="00F2517C">
        <w:rPr>
          <w:rStyle w:val="normaltextrun"/>
          <w:rFonts w:ascii="Arial" w:hAnsi="Arial" w:cs="Arial"/>
          <w:color w:val="000000" w:themeColor="text1"/>
          <w:sz w:val="20"/>
          <w:szCs w:val="20"/>
        </w:rPr>
        <w:t> </w:t>
      </w:r>
      <w:r w:rsidRPr="3F84E49D" w:rsidR="00F2517C">
        <w:rPr>
          <w:rStyle w:val="normaltextrun"/>
          <w:rFonts w:ascii="Gill Sans MT" w:hAnsi="Gill Sans MT" w:cs="Arial"/>
          <w:color w:val="000000" w:themeColor="text1"/>
          <w:sz w:val="20"/>
          <w:szCs w:val="20"/>
        </w:rPr>
        <w:t>it's</w:t>
      </w:r>
      <w:r w:rsidRPr="3F84E49D" w:rsidR="00F2517C">
        <w:rPr>
          <w:rStyle w:val="normaltextrun"/>
          <w:rFonts w:ascii="Arial" w:hAnsi="Arial" w:cs="Arial"/>
          <w:color w:val="000000" w:themeColor="text1"/>
          <w:sz w:val="20"/>
          <w:szCs w:val="20"/>
        </w:rPr>
        <w:t> </w:t>
      </w:r>
      <w:r w:rsidRPr="3F84E49D" w:rsidR="00F2517C">
        <w:rPr>
          <w:rStyle w:val="normaltextrun"/>
          <w:rFonts w:ascii="Gill Sans MT" w:hAnsi="Gill Sans MT" w:cs="Arial"/>
          <w:color w:val="000000" w:themeColor="text1"/>
          <w:sz w:val="20"/>
          <w:szCs w:val="20"/>
        </w:rPr>
        <w:t>easier</w:t>
      </w:r>
      <w:r w:rsidRPr="3F84E49D" w:rsidR="00F2517C">
        <w:rPr>
          <w:rStyle w:val="normaltextrun"/>
          <w:rFonts w:ascii="Arial" w:hAnsi="Arial" w:cs="Arial"/>
          <w:color w:val="000000" w:themeColor="text1"/>
          <w:sz w:val="20"/>
          <w:szCs w:val="20"/>
        </w:rPr>
        <w:t> </w:t>
      </w:r>
      <w:r w:rsidRPr="3F84E49D" w:rsidR="00F2517C">
        <w:rPr>
          <w:rStyle w:val="normaltextrun"/>
          <w:rFonts w:ascii="Gill Sans MT" w:hAnsi="Gill Sans MT" w:cs="Arial"/>
          <w:color w:val="000000" w:themeColor="text1"/>
          <w:sz w:val="20"/>
          <w:szCs w:val="20"/>
        </w:rPr>
        <w:t>to</w:t>
      </w:r>
      <w:r w:rsidRPr="3F84E49D" w:rsidR="00F2517C">
        <w:rPr>
          <w:rStyle w:val="normaltextrun"/>
          <w:rFonts w:ascii="Arial" w:hAnsi="Arial" w:cs="Arial"/>
          <w:color w:val="000000" w:themeColor="text1"/>
          <w:sz w:val="20"/>
          <w:szCs w:val="20"/>
        </w:rPr>
        <w:t> </w:t>
      </w:r>
      <w:r w:rsidRPr="3F84E49D" w:rsidR="00F2517C">
        <w:rPr>
          <w:rStyle w:val="normaltextrun"/>
          <w:rFonts w:ascii="Gill Sans MT" w:hAnsi="Gill Sans MT" w:cs="Arial"/>
          <w:color w:val="000000" w:themeColor="text1"/>
          <w:sz w:val="20"/>
          <w:szCs w:val="20"/>
        </w:rPr>
        <w:t>access</w:t>
      </w:r>
      <w:r w:rsidRPr="3F84E49D" w:rsidR="00F2517C">
        <w:rPr>
          <w:rStyle w:val="normaltextrun"/>
          <w:rFonts w:ascii="Arial" w:hAnsi="Arial" w:cs="Arial"/>
          <w:color w:val="000000" w:themeColor="text1"/>
          <w:sz w:val="20"/>
          <w:szCs w:val="20"/>
        </w:rPr>
        <w:t> </w:t>
      </w:r>
      <w:r w:rsidRPr="3F84E49D" w:rsidR="00F2517C">
        <w:rPr>
          <w:rStyle w:val="normaltextrun"/>
          <w:rFonts w:ascii="Gill Sans MT" w:hAnsi="Gill Sans MT" w:cs="Arial"/>
          <w:color w:val="000000" w:themeColor="text1"/>
          <w:sz w:val="20"/>
          <w:szCs w:val="20"/>
        </w:rPr>
        <w:t>for maintenance and everything</w:t>
      </w:r>
      <w:r w:rsidRPr="3F84E49D" w:rsidR="00F2517C">
        <w:rPr>
          <w:rStyle w:val="normaltextrun"/>
          <w:rFonts w:ascii="Arial" w:hAnsi="Arial" w:cs="Arial"/>
          <w:color w:val="000000" w:themeColor="text1"/>
          <w:sz w:val="20"/>
          <w:szCs w:val="20"/>
        </w:rPr>
        <w:t> </w:t>
      </w:r>
      <w:r w:rsidRPr="3F84E49D" w:rsidR="00F2517C">
        <w:rPr>
          <w:rStyle w:val="normaltextrun"/>
          <w:rFonts w:ascii="Gill Sans MT" w:hAnsi="Gill Sans MT" w:cs="Arial"/>
          <w:color w:val="000000" w:themeColor="text1"/>
          <w:sz w:val="20"/>
          <w:szCs w:val="20"/>
        </w:rPr>
        <w:t>is</w:t>
      </w:r>
      <w:r w:rsidRPr="3F84E49D" w:rsidR="00F2517C">
        <w:rPr>
          <w:rStyle w:val="normaltextrun"/>
          <w:rFonts w:ascii="Arial" w:hAnsi="Arial" w:cs="Arial"/>
          <w:color w:val="000000" w:themeColor="text1"/>
          <w:sz w:val="20"/>
          <w:szCs w:val="20"/>
        </w:rPr>
        <w:t> </w:t>
      </w:r>
      <w:r w:rsidRPr="3F84E49D" w:rsidR="00F2517C">
        <w:rPr>
          <w:rStyle w:val="normaltextrun"/>
          <w:rFonts w:ascii="Gill Sans MT" w:hAnsi="Gill Sans MT" w:cs="Arial"/>
          <w:color w:val="000000" w:themeColor="text1"/>
          <w:sz w:val="20"/>
          <w:szCs w:val="20"/>
        </w:rPr>
        <w:t>close at hand. The low fuel consumption and thus reduced CO2 emissions are an amazing surprise which is not only good for the environment but results in cost savings.”</w:t>
      </w:r>
      <w:r w:rsidRPr="3F84E49D" w:rsidR="00F2517C">
        <w:rPr>
          <w:rStyle w:val="eop"/>
          <w:rFonts w:ascii="Gill Sans MT" w:hAnsi="Gill Sans MT" w:cs="Arial"/>
          <w:color w:val="000000" w:themeColor="text1"/>
          <w:sz w:val="20"/>
          <w:szCs w:val="20"/>
        </w:rPr>
        <w:t> </w:t>
      </w:r>
      <w:r w:rsidR="00A92AF9">
        <w:rPr>
          <w:rStyle w:val="eop"/>
          <w:rFonts w:ascii="Gill Sans MT" w:hAnsi="Gill Sans MT" w:cs="Arial"/>
          <w:color w:val="000000" w:themeColor="text1"/>
          <w:sz w:val="20"/>
          <w:szCs w:val="20"/>
        </w:rPr>
        <w:br/>
      </w:r>
    </w:p>
    <w:p w:rsidR="1C7D979A" w:rsidP="3F84E49D" w:rsidRDefault="1C7D979A" w14:paraId="045135BE" w14:textId="0918598D">
      <w:pPr>
        <w:pStyle w:val="paragraph"/>
        <w:spacing w:before="0" w:beforeAutospacing="0" w:after="0" w:afterAutospacing="0"/>
      </w:pPr>
    </w:p>
    <w:p w:rsidRPr="00F2517C" w:rsidR="00F2517C" w:rsidP="00F2517C" w:rsidRDefault="00F2517C" w14:paraId="2B62C981" w14:textId="77777777">
      <w:pPr>
        <w:pStyle w:val="paragraph"/>
        <w:spacing w:before="0" w:beforeAutospacing="0" w:after="0" w:afterAutospacing="0"/>
        <w:textAlignment w:val="baseline"/>
        <w:rPr>
          <w:rFonts w:ascii="Gill Sans MT" w:hAnsi="Gill Sans MT" w:cs="Segoe UI"/>
          <w:sz w:val="20"/>
          <w:szCs w:val="20"/>
        </w:rPr>
      </w:pPr>
      <w:r w:rsidRPr="00F2517C">
        <w:rPr>
          <w:rStyle w:val="eop"/>
          <w:rFonts w:ascii="Gill Sans MT" w:hAnsi="Gill Sans MT" w:cs="Arial"/>
          <w:color w:val="000000"/>
          <w:sz w:val="20"/>
          <w:szCs w:val="20"/>
        </w:rPr>
        <w:t> </w:t>
      </w:r>
    </w:p>
    <w:p w:rsidR="002A3401" w:rsidP="00F2517C" w:rsidRDefault="002A3401" w14:paraId="4803A3A2" w14:textId="77777777">
      <w:pPr>
        <w:pStyle w:val="paragraph"/>
        <w:spacing w:before="0" w:beforeAutospacing="0" w:after="0" w:afterAutospacing="0"/>
        <w:textAlignment w:val="baseline"/>
        <w:rPr>
          <w:rStyle w:val="normaltextrun"/>
          <w:rFonts w:ascii="Gill Sans MT" w:hAnsi="Gill Sans MT" w:cs="Arial"/>
          <w:b/>
          <w:bCs/>
          <w:sz w:val="20"/>
          <w:szCs w:val="20"/>
        </w:rPr>
      </w:pPr>
    </w:p>
    <w:p w:rsidR="002A3401" w:rsidP="00F2517C" w:rsidRDefault="002A3401" w14:paraId="530BA229" w14:textId="3FAD5A09">
      <w:pPr>
        <w:pStyle w:val="paragraph"/>
        <w:spacing w:before="0" w:beforeAutospacing="0" w:after="0" w:afterAutospacing="0"/>
        <w:textAlignment w:val="baseline"/>
        <w:rPr>
          <w:rStyle w:val="normaltextrun"/>
          <w:rFonts w:ascii="Gill Sans MT" w:hAnsi="Gill Sans MT" w:cs="Arial"/>
          <w:b/>
          <w:bCs/>
          <w:sz w:val="20"/>
          <w:szCs w:val="20"/>
        </w:rPr>
      </w:pPr>
    </w:p>
    <w:p w:rsidR="00C7787C" w:rsidP="00F2517C" w:rsidRDefault="00C7787C" w14:paraId="7863DE5D" w14:textId="2A56807C">
      <w:pPr>
        <w:pStyle w:val="paragraph"/>
        <w:spacing w:before="0" w:beforeAutospacing="0" w:after="0" w:afterAutospacing="0"/>
        <w:textAlignment w:val="baseline"/>
        <w:rPr>
          <w:rStyle w:val="normaltextrun"/>
          <w:rFonts w:ascii="Gill Sans MT" w:hAnsi="Gill Sans MT" w:cs="Arial"/>
          <w:b/>
          <w:bCs/>
          <w:sz w:val="20"/>
          <w:szCs w:val="20"/>
        </w:rPr>
      </w:pPr>
    </w:p>
    <w:p w:rsidR="00C7787C" w:rsidP="00F2517C" w:rsidRDefault="00C7787C" w14:paraId="538BE1B3" w14:textId="385E62E6">
      <w:pPr>
        <w:pStyle w:val="paragraph"/>
        <w:spacing w:before="0" w:beforeAutospacing="0" w:after="0" w:afterAutospacing="0"/>
        <w:textAlignment w:val="baseline"/>
        <w:rPr>
          <w:rStyle w:val="normaltextrun"/>
          <w:rFonts w:ascii="Gill Sans MT" w:hAnsi="Gill Sans MT" w:cs="Arial"/>
          <w:b/>
          <w:bCs/>
          <w:sz w:val="20"/>
          <w:szCs w:val="20"/>
        </w:rPr>
      </w:pPr>
    </w:p>
    <w:p w:rsidR="00C7787C" w:rsidP="00F2517C" w:rsidRDefault="00C7787C" w14:paraId="1804E75A" w14:textId="0F2C1A5A">
      <w:pPr>
        <w:pStyle w:val="paragraph"/>
        <w:spacing w:before="0" w:beforeAutospacing="0" w:after="0" w:afterAutospacing="0"/>
        <w:textAlignment w:val="baseline"/>
        <w:rPr>
          <w:rStyle w:val="normaltextrun"/>
          <w:rFonts w:ascii="Gill Sans MT" w:hAnsi="Gill Sans MT" w:cs="Arial"/>
          <w:b/>
          <w:bCs/>
          <w:sz w:val="20"/>
          <w:szCs w:val="20"/>
        </w:rPr>
      </w:pPr>
    </w:p>
    <w:p w:rsidR="00C7787C" w:rsidP="00F2517C" w:rsidRDefault="00C7787C" w14:paraId="29FB9A15" w14:textId="3452D1A0">
      <w:pPr>
        <w:pStyle w:val="paragraph"/>
        <w:spacing w:before="0" w:beforeAutospacing="0" w:after="0" w:afterAutospacing="0"/>
        <w:textAlignment w:val="baseline"/>
        <w:rPr>
          <w:rStyle w:val="normaltextrun"/>
          <w:rFonts w:ascii="Gill Sans MT" w:hAnsi="Gill Sans MT" w:cs="Arial"/>
          <w:b/>
          <w:bCs/>
          <w:sz w:val="20"/>
          <w:szCs w:val="20"/>
        </w:rPr>
      </w:pPr>
    </w:p>
    <w:p w:rsidR="00C7787C" w:rsidP="00F2517C" w:rsidRDefault="00C7787C" w14:paraId="6840B13A" w14:textId="14DBF090">
      <w:pPr>
        <w:pStyle w:val="paragraph"/>
        <w:spacing w:before="0" w:beforeAutospacing="0" w:after="0" w:afterAutospacing="0"/>
        <w:textAlignment w:val="baseline"/>
        <w:rPr>
          <w:rStyle w:val="normaltextrun"/>
          <w:rFonts w:ascii="Gill Sans MT" w:hAnsi="Gill Sans MT" w:cs="Arial"/>
          <w:b/>
          <w:bCs/>
          <w:sz w:val="20"/>
          <w:szCs w:val="20"/>
        </w:rPr>
      </w:pPr>
    </w:p>
    <w:p w:rsidR="00C7787C" w:rsidP="00F2517C" w:rsidRDefault="00C7787C" w14:paraId="54A88CC4" w14:textId="612D2DD7">
      <w:pPr>
        <w:pStyle w:val="paragraph"/>
        <w:spacing w:before="0" w:beforeAutospacing="0" w:after="0" w:afterAutospacing="0"/>
        <w:textAlignment w:val="baseline"/>
        <w:rPr>
          <w:rStyle w:val="normaltextrun"/>
          <w:rFonts w:ascii="Gill Sans MT" w:hAnsi="Gill Sans MT" w:cs="Arial"/>
          <w:b/>
          <w:bCs/>
          <w:sz w:val="20"/>
          <w:szCs w:val="20"/>
        </w:rPr>
      </w:pPr>
    </w:p>
    <w:p w:rsidR="00C7787C" w:rsidP="00F2517C" w:rsidRDefault="00C7787C" w14:paraId="11E5E1DC" w14:textId="3B16676D">
      <w:pPr>
        <w:pStyle w:val="paragraph"/>
        <w:spacing w:before="0" w:beforeAutospacing="0" w:after="0" w:afterAutospacing="0"/>
        <w:textAlignment w:val="baseline"/>
        <w:rPr>
          <w:rStyle w:val="normaltextrun"/>
          <w:rFonts w:ascii="Gill Sans MT" w:hAnsi="Gill Sans MT" w:cs="Arial"/>
          <w:b/>
          <w:bCs/>
          <w:sz w:val="20"/>
          <w:szCs w:val="20"/>
        </w:rPr>
      </w:pPr>
    </w:p>
    <w:p w:rsidR="00C7787C" w:rsidP="00F2517C" w:rsidRDefault="00C7787C" w14:paraId="658A8468" w14:textId="77777777">
      <w:pPr>
        <w:pStyle w:val="paragraph"/>
        <w:spacing w:before="0" w:beforeAutospacing="0" w:after="0" w:afterAutospacing="0"/>
        <w:textAlignment w:val="baseline"/>
        <w:rPr>
          <w:rStyle w:val="normaltextrun"/>
          <w:rFonts w:ascii="Gill Sans MT" w:hAnsi="Gill Sans MT" w:cs="Arial"/>
          <w:b/>
          <w:bCs/>
          <w:sz w:val="20"/>
          <w:szCs w:val="20"/>
        </w:rPr>
      </w:pPr>
    </w:p>
    <w:p w:rsidRPr="00F2517C" w:rsidR="00F2517C" w:rsidP="00F2517C" w:rsidRDefault="00F2517C" w14:paraId="07D91C41" w14:textId="3E05DFDA">
      <w:pPr>
        <w:pStyle w:val="paragraph"/>
        <w:spacing w:before="0" w:beforeAutospacing="0" w:after="0" w:afterAutospacing="0"/>
        <w:textAlignment w:val="baseline"/>
        <w:rPr>
          <w:rFonts w:ascii="Gill Sans MT" w:hAnsi="Gill Sans MT" w:cs="Segoe UI"/>
          <w:sz w:val="20"/>
          <w:szCs w:val="20"/>
        </w:rPr>
      </w:pPr>
      <w:r w:rsidRPr="00F2517C">
        <w:rPr>
          <w:rStyle w:val="normaltextrun"/>
          <w:rFonts w:ascii="Gill Sans MT" w:hAnsi="Gill Sans MT" w:cs="Arial"/>
          <w:b/>
          <w:bCs/>
          <w:sz w:val="20"/>
          <w:szCs w:val="20"/>
        </w:rPr>
        <w:t>Demolition at any height</w:t>
      </w:r>
      <w:r w:rsidRPr="00F2517C">
        <w:rPr>
          <w:rStyle w:val="eop"/>
          <w:rFonts w:ascii="Gill Sans MT" w:hAnsi="Gill Sans MT" w:cs="Arial"/>
          <w:sz w:val="20"/>
          <w:szCs w:val="20"/>
        </w:rPr>
        <w:t> </w:t>
      </w:r>
      <w:r w:rsidR="00DE4F4D">
        <w:rPr>
          <w:rStyle w:val="eop"/>
          <w:rFonts w:ascii="Gill Sans MT" w:hAnsi="Gill Sans MT" w:cs="Arial"/>
          <w:sz w:val="20"/>
          <w:szCs w:val="20"/>
        </w:rPr>
        <w:br/>
      </w:r>
    </w:p>
    <w:p w:rsidRPr="00F2517C" w:rsidR="00F2517C" w:rsidP="42077785" w:rsidRDefault="00F2517C" w14:paraId="5D8B6E7D" w14:textId="278A1023">
      <w:pPr>
        <w:pStyle w:val="paragraph"/>
        <w:spacing w:before="0" w:beforeAutospacing="off" w:after="0" w:afterAutospacing="off"/>
        <w:jc w:val="both"/>
        <w:textAlignment w:val="baseline"/>
        <w:rPr>
          <w:rStyle w:val="normaltextrun"/>
          <w:rFonts w:ascii="Gill Sans MT" w:hAnsi="Gill Sans MT" w:cs="Arial"/>
          <w:sz w:val="20"/>
          <w:szCs w:val="20"/>
          <w:shd w:val="clear" w:color="auto" w:fill="FFFFFF"/>
        </w:rPr>
      </w:pPr>
      <w:r w:rsidRPr="00F2517C" w:rsidR="00F2517C">
        <w:rPr>
          <w:rStyle w:val="normaltextrun"/>
          <w:rFonts w:ascii="Gill Sans MT" w:hAnsi="Gill Sans MT" w:cs="Arial"/>
          <w:sz w:val="20"/>
          <w:szCs w:val="20"/>
        </w:rPr>
        <w:t xml:space="preserve">Demolition of tall buildings with traditional excavators can often present issues. Fitting the machine with a </w:t>
      </w:r>
      <w:r w:rsidRPr="00F2517C" w:rsidR="44654C43">
        <w:rPr>
          <w:rStyle w:val="normaltextrun"/>
          <w:rFonts w:ascii="Gill Sans MT" w:hAnsi="Gill Sans MT" w:cs="Arial"/>
          <w:sz w:val="20"/>
          <w:szCs w:val="20"/>
        </w:rPr>
        <w:t>21-metre-long</w:t>
      </w:r>
      <w:r w:rsidRPr="00F2517C" w:rsidR="00F2517C">
        <w:rPr>
          <w:rStyle w:val="normaltextrun"/>
          <w:rFonts w:ascii="Gill Sans MT" w:hAnsi="Gill Sans MT" w:cs="Arial"/>
          <w:sz w:val="20"/>
          <w:szCs w:val="20"/>
        </w:rPr>
        <w:t xml:space="preserve"> extended arm is one way to tackle this, as German-based </w:t>
      </w:r>
      <w:r w:rsidRPr="00F2517C" w:rsidR="00F2517C">
        <w:rPr>
          <w:rStyle w:val="normaltextrun"/>
          <w:rFonts w:ascii="Gill Sans MT" w:hAnsi="Gill Sans MT" w:cs="Arial"/>
          <w:sz w:val="20"/>
          <w:szCs w:val="20"/>
          <w:shd w:val="clear" w:color="auto" w:fill="FFFFFF"/>
        </w:rPr>
        <w:t>Paul</w:t>
      </w:r>
      <w:r w:rsidR="00C7787C">
        <w:rPr>
          <w:rStyle w:val="normaltextrun"/>
          <w:rFonts w:ascii="Gill Sans MT" w:hAnsi="Gill Sans MT" w:cs="Arial"/>
          <w:sz w:val="20"/>
          <w:szCs w:val="20"/>
          <w:shd w:val="clear" w:color="auto" w:fill="FFFFFF"/>
        </w:rPr>
        <w:t xml:space="preserve"> </w:t>
      </w:r>
      <w:r w:rsidRPr="00F2517C" w:rsidR="00F2517C">
        <w:rPr>
          <w:rStyle w:val="normaltextrun"/>
          <w:rFonts w:ascii="Gill Sans MT" w:hAnsi="Gill Sans MT" w:cs="Arial"/>
          <w:sz w:val="20"/>
          <w:szCs w:val="20"/>
          <w:shd w:val="clear" w:color="auto" w:fill="FFFFFF"/>
        </w:rPr>
        <w:t>Kamrath</w:t>
      </w:r>
      <w:r w:rsidRPr="00F2517C" w:rsidR="00F2517C">
        <w:rPr>
          <w:rStyle w:val="normaltextrun"/>
          <w:rFonts w:ascii="Gill Sans MT" w:hAnsi="Gill Sans MT" w:cs="Arial"/>
          <w:sz w:val="20"/>
          <w:szCs w:val="20"/>
          <w:shd w:val="clear" w:color="auto" w:fill="FFFFFF"/>
        </w:rPr>
        <w:t> </w:t>
      </w:r>
      <w:proofErr w:type="spellStart"/>
      <w:r w:rsidRPr="00F2517C" w:rsidR="00F2517C">
        <w:rPr>
          <w:rStyle w:val="normaltextrun"/>
          <w:rFonts w:ascii="Gill Sans MT" w:hAnsi="Gill Sans MT" w:cs="Arial"/>
          <w:sz w:val="20"/>
          <w:szCs w:val="20"/>
          <w:shd w:val="clear" w:color="auto" w:fill="FFFFFF"/>
        </w:rPr>
        <w:t>Ingenieurrückbau</w:t>
      </w:r>
      <w:proofErr w:type="spellEnd"/>
      <w:r w:rsidRPr="00F2517C" w:rsidR="00F2517C">
        <w:rPr>
          <w:rStyle w:val="normaltextrun"/>
          <w:rFonts w:ascii="Gill Sans MT" w:hAnsi="Gill Sans MT" w:cs="Arial"/>
          <w:sz w:val="20"/>
          <w:szCs w:val="20"/>
          <w:shd w:val="clear" w:color="auto" w:fill="FFFFFF"/>
        </w:rPr>
        <w:t> GmbH recently demonstrated with a CX350D. </w:t>
      </w:r>
    </w:p>
    <w:p w:rsidRPr="009B37FD" w:rsidR="00DD1DCB" w:rsidP="00A226A8" w:rsidRDefault="009B37FD" w14:paraId="5838D56D" w14:textId="00C2BF71">
      <w:pPr>
        <w:pStyle w:val="paragraph"/>
        <w:spacing w:after="0"/>
        <w:textAlignment w:val="baseline"/>
        <w:rPr>
          <w:rStyle w:val="eop"/>
          <w:rFonts w:ascii="Gill Sans MT" w:hAnsi="Gill Sans MT" w:cs="Arial"/>
          <w:sz w:val="20"/>
          <w:szCs w:val="20"/>
          <w:shd w:val="clear" w:color="auto" w:fill="FFFFFF"/>
        </w:rPr>
      </w:pPr>
      <w:r>
        <w:rPr>
          <w:noProof/>
        </w:rPr>
        <w:drawing>
          <wp:anchor distT="0" distB="0" distL="114300" distR="114300" simplePos="0" relativeHeight="251658240" behindDoc="1" locked="0" layoutInCell="1" allowOverlap="1" wp14:anchorId="606D3097" wp14:editId="584BE661">
            <wp:simplePos x="0" y="0"/>
            <wp:positionH relativeFrom="margin">
              <wp:align>left</wp:align>
            </wp:positionH>
            <wp:positionV relativeFrom="paragraph">
              <wp:posOffset>193040</wp:posOffset>
            </wp:positionV>
            <wp:extent cx="3705225" cy="5017770"/>
            <wp:effectExtent l="0" t="0" r="9525" b="0"/>
            <wp:wrapTight wrapText="bothSides">
              <wp:wrapPolygon edited="0">
                <wp:start x="0" y="0"/>
                <wp:lineTo x="0" y="21485"/>
                <wp:lineTo x="21544" y="21485"/>
                <wp:lineTo x="21544" y="0"/>
                <wp:lineTo x="0" y="0"/>
              </wp:wrapPolygon>
            </wp:wrapTight>
            <wp:docPr id="537668131" name="Picture 537668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extLst>
                        <a:ext uri="{28A0092B-C50C-407E-A947-70E740481C1C}">
                          <a14:useLocalDpi xmlns:a14="http://schemas.microsoft.com/office/drawing/2010/main" val="0"/>
                        </a:ext>
                      </a:extLst>
                    </a:blip>
                    <a:srcRect t="9775"/>
                    <a:stretch/>
                  </pic:blipFill>
                  <pic:spPr bwMode="auto">
                    <a:xfrm>
                      <a:off x="0" y="0"/>
                      <a:ext cx="3705225" cy="50177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E4F4D" w:rsidR="6DC63801">
        <w:rPr>
          <w:rFonts w:ascii="Gill Sans MT" w:hAnsi="Gill Sans MT" w:eastAsia="Gill Sans MT" w:cs="Gill Sans MT"/>
          <w:sz w:val="20"/>
          <w:szCs w:val="20"/>
        </w:rPr>
        <w:t xml:space="preserve">Sebastian </w:t>
      </w:r>
      <w:r w:rsidRPr="00DE4F4D" w:rsidR="6DC63801">
        <w:rPr>
          <w:rFonts w:ascii="Gill Sans MT" w:hAnsi="Gill Sans MT" w:eastAsia="Gill Sans MT" w:cs="Gill Sans MT"/>
          <w:sz w:val="20"/>
          <w:szCs w:val="20"/>
        </w:rPr>
        <w:t>Morsmann</w:t>
      </w:r>
      <w:r w:rsidRPr="00DE4F4D" w:rsidR="6DC63801">
        <w:rPr>
          <w:rFonts w:ascii="Gill Sans MT" w:hAnsi="Gill Sans MT" w:eastAsia="Gill Sans MT" w:cs="Gill Sans MT"/>
          <w:sz w:val="20"/>
          <w:szCs w:val="20"/>
        </w:rPr>
        <w:t xml:space="preserve"> , the operator said: </w:t>
      </w:r>
      <w:r w:rsidRPr="00DE4F4D" w:rsidR="00F2517C">
        <w:rPr>
          <w:rStyle w:val="normaltextrun"/>
          <w:rFonts w:ascii="Gill Sans MT" w:hAnsi="Gill Sans MT" w:cs="Arial"/>
          <w:sz w:val="20"/>
          <w:szCs w:val="20"/>
          <w:shd w:val="clear" w:color="auto" w:fill="FFFFFF"/>
        </w:rPr>
        <w:t>"The </w:t>
      </w:r>
      <w:r w:rsidRPr="00DE4F4D" w:rsidR="4BDC76F3">
        <w:rPr>
          <w:rStyle w:val="normaltextrun"/>
          <w:rFonts w:ascii="Gill Sans MT" w:hAnsi="Gill Sans MT" w:cs="Arial"/>
          <w:sz w:val="20"/>
          <w:szCs w:val="20"/>
          <w:shd w:val="clear" w:color="auto" w:fill="FFFFFF"/>
        </w:rPr>
        <w:t xml:space="preserve">CASE CX350D can be </w:t>
      </w:r>
      <w:r w:rsidRPr="00DE4F4D" w:rsidR="4BDC76F3">
        <w:rPr>
          <w:rFonts w:ascii="Gill Sans MT" w:hAnsi="Gill Sans MT" w:eastAsia="Gill Sans MT" w:cs="Gill Sans MT"/>
          <w:sz w:val="20"/>
          <w:szCs w:val="20"/>
        </w:rPr>
        <w:t>controlled safely and precisely</w:t>
      </w:r>
      <w:r w:rsidRPr="00DE4F4D" w:rsidR="30E349C4">
        <w:rPr>
          <w:rFonts w:ascii="Gill Sans MT" w:hAnsi="Gill Sans MT" w:eastAsia="Gill Sans MT" w:cs="Gill Sans MT"/>
          <w:sz w:val="20"/>
          <w:szCs w:val="20"/>
        </w:rPr>
        <w:t>.</w:t>
      </w:r>
      <w:r w:rsidRPr="00DE4F4D" w:rsidR="4BDC76F3">
        <w:rPr>
          <w:rFonts w:ascii="Gill Sans MT" w:hAnsi="Gill Sans MT" w:eastAsia="Gill Sans MT" w:cs="Gill Sans MT"/>
          <w:sz w:val="20"/>
          <w:szCs w:val="20"/>
        </w:rPr>
        <w:t xml:space="preserve"> </w:t>
      </w:r>
      <w:r w:rsidRPr="00DE4F4D" w:rsidR="53C22E82">
        <w:rPr>
          <w:rFonts w:ascii="Gill Sans MT" w:hAnsi="Gill Sans MT" w:eastAsia="Gill Sans MT" w:cs="Gill Sans MT"/>
          <w:sz w:val="20"/>
          <w:szCs w:val="20"/>
        </w:rPr>
        <w:t>The attachment reacts very directly to every control movement</w:t>
      </w:r>
      <w:r w:rsidRPr="00DE4F4D" w:rsidR="53C22E82">
        <w:rPr>
          <w:rStyle w:val="normaltextrun"/>
          <w:rFonts w:ascii="Gill Sans MT" w:hAnsi="Gill Sans MT" w:cs="Arial"/>
          <w:sz w:val="20"/>
          <w:szCs w:val="20"/>
          <w:shd w:val="clear" w:color="auto" w:fill="FFFFFF"/>
        </w:rPr>
        <w:t xml:space="preserve"> </w:t>
      </w:r>
      <w:r w:rsidRPr="00DE4F4D" w:rsidR="00F2517C">
        <w:rPr>
          <w:rStyle w:val="normaltextrun"/>
          <w:rFonts w:ascii="Gill Sans MT" w:hAnsi="Gill Sans MT" w:cs="Arial"/>
          <w:sz w:val="20"/>
          <w:szCs w:val="20"/>
          <w:shd w:val="clear" w:color="auto" w:fill="FFFFFF"/>
        </w:rPr>
        <w:t>and I have good feedback from the joysticks.</w:t>
      </w:r>
      <w:r w:rsidRPr="54E0DC60" w:rsidR="00F2517C">
        <w:rPr>
          <w:rStyle w:val="normaltextrun"/>
          <w:rFonts w:ascii="Arial" w:hAnsi="Arial" w:cs="Arial"/>
          <w:sz w:val="20"/>
          <w:szCs w:val="20"/>
          <w:shd w:val="clear" w:color="auto" w:fill="FFFFFF"/>
        </w:rPr>
        <w:t> </w:t>
      </w:r>
      <w:r>
        <w:rPr>
          <w:rStyle w:val="normaltextrun"/>
          <w:rFonts w:ascii="Arial" w:hAnsi="Arial" w:cs="Arial"/>
          <w:sz w:val="20"/>
          <w:szCs w:val="20"/>
          <w:shd w:val="clear" w:color="auto" w:fill="FFFFFF"/>
        </w:rPr>
        <w:br/>
      </w:r>
      <w:r w:rsidRPr="54E0DC60" w:rsidR="00F2517C">
        <w:rPr>
          <w:rStyle w:val="normaltextrun"/>
          <w:rFonts w:ascii="Gill Sans MT" w:hAnsi="Gill Sans MT" w:cs="Arial"/>
          <w:sz w:val="20"/>
          <w:szCs w:val="20"/>
          <w:shd w:val="clear" w:color="auto" w:fill="FFFFFF"/>
        </w:rPr>
        <w:t>When working with long equipment, the tilting cabin is a major help as you always have a clear view of</w:t>
      </w:r>
      <w:r w:rsidR="00DE4F4D">
        <w:rPr>
          <w:rStyle w:val="normaltextrun"/>
          <w:rFonts w:ascii="Gill Sans MT" w:hAnsi="Gill Sans MT" w:cs="Arial"/>
          <w:sz w:val="20"/>
          <w:szCs w:val="20"/>
          <w:shd w:val="clear" w:color="auto" w:fill="FFFFFF"/>
        </w:rPr>
        <w:t xml:space="preserve"> </w:t>
      </w:r>
      <w:r w:rsidRPr="54E0DC60" w:rsidR="00F2517C">
        <w:rPr>
          <w:rStyle w:val="normaltextrun"/>
          <w:rFonts w:ascii="Gill Sans MT" w:hAnsi="Gill Sans MT" w:cs="Arial"/>
          <w:sz w:val="20"/>
          <w:szCs w:val="20"/>
          <w:shd w:val="clear" w:color="auto" w:fill="FFFFFF"/>
        </w:rPr>
        <w:t>the </w:t>
      </w:r>
      <w:r w:rsidRPr="54E0DC60" w:rsidR="00F274A4">
        <w:rPr>
          <w:rStyle w:val="normaltextrun"/>
          <w:rFonts w:ascii="Gill Sans MT" w:hAnsi="Gill Sans MT" w:cs="Arial"/>
          <w:sz w:val="20"/>
          <w:szCs w:val="20"/>
          <w:shd w:val="clear" w:color="auto" w:fill="FFFFFF"/>
        </w:rPr>
        <w:t>tool</w:t>
      </w:r>
      <w:r w:rsidR="00E12B17">
        <w:rPr>
          <w:rStyle w:val="normaltextrun"/>
          <w:rFonts w:ascii="Gill Sans MT" w:hAnsi="Gill Sans MT" w:cs="Arial"/>
          <w:sz w:val="20"/>
          <w:szCs w:val="20"/>
          <w:shd w:val="clear" w:color="auto" w:fill="FFFFFF"/>
        </w:rPr>
        <w:t xml:space="preserve"> and the </w:t>
      </w:r>
      <w:r w:rsidRPr="00E12B17" w:rsidR="00E12B17">
        <w:rPr>
          <w:rStyle w:val="normaltextrun"/>
          <w:rFonts w:ascii="Gill Sans MT" w:hAnsi="Gill Sans MT" w:cs="Arial"/>
          <w:sz w:val="20"/>
          <w:szCs w:val="20"/>
          <w:shd w:val="clear" w:color="auto" w:fill="FFFFFF"/>
        </w:rPr>
        <w:t xml:space="preserve">CASE </w:t>
      </w:r>
      <w:r w:rsidR="00E12B17">
        <w:rPr>
          <w:rStyle w:val="normaltextrun"/>
          <w:rFonts w:ascii="Gill Sans MT" w:hAnsi="Gill Sans MT" w:cs="Arial"/>
          <w:sz w:val="20"/>
          <w:szCs w:val="20"/>
          <w:shd w:val="clear" w:color="auto" w:fill="FFFFFF"/>
        </w:rPr>
        <w:t xml:space="preserve">maximum view monitor</w:t>
      </w:r>
      <w:r w:rsidR="47AB2DA7">
        <w:rPr>
          <w:rStyle w:val="normaltextrun"/>
          <w:rFonts w:ascii="Gill Sans MT" w:hAnsi="Gill Sans MT" w:cs="Arial"/>
          <w:sz w:val="20"/>
          <w:szCs w:val="20"/>
          <w:shd w:val="clear" w:color="auto" w:fill="FFFFFF"/>
        </w:rPr>
        <w:t xml:space="preserve">,</w:t>
      </w:r>
      <w:r w:rsidR="00E12B17">
        <w:rPr>
          <w:rStyle w:val="normaltextrun"/>
          <w:rFonts w:ascii="Gill Sans MT" w:hAnsi="Gill Sans MT" w:cs="Arial"/>
          <w:sz w:val="20"/>
          <w:szCs w:val="20"/>
          <w:shd w:val="clear" w:color="auto" w:fill="FFFFFF"/>
        </w:rPr>
        <w:t xml:space="preserve"> </w:t>
      </w:r>
      <w:r w:rsidRPr="00E12B17" w:rsidR="00E12B17">
        <w:rPr>
          <w:rStyle w:val="normaltextrun"/>
          <w:rFonts w:ascii="Gill Sans MT" w:hAnsi="Gill Sans MT" w:cs="Arial"/>
          <w:sz w:val="20"/>
          <w:szCs w:val="20"/>
          <w:shd w:val="clear" w:color="auto" w:fill="FFFFFF"/>
        </w:rPr>
        <w:t>with its bird’s eye and panoramic view</w:t>
      </w:r>
      <w:r w:rsidR="00E12B17">
        <w:rPr>
          <w:rStyle w:val="normaltextrun"/>
          <w:rFonts w:ascii="Gill Sans MT" w:hAnsi="Gill Sans MT" w:cs="Arial"/>
          <w:sz w:val="20"/>
          <w:szCs w:val="20"/>
          <w:shd w:val="clear" w:color="auto" w:fill="FFFFFF"/>
        </w:rPr>
        <w:t xml:space="preserve"> </w:t>
      </w:r>
      <w:r w:rsidR="00E12B17">
        <w:rPr>
          <w:rStyle w:val="normaltextrun"/>
          <w:rFonts w:ascii="Gill Sans MT" w:hAnsi="Gill Sans MT" w:cs="Arial"/>
          <w:sz w:val="20"/>
          <w:szCs w:val="20"/>
          <w:shd w:val="clear" w:color="auto" w:fill="FFFFFF"/>
        </w:rPr>
        <w:t xml:space="preserve">improves</w:t>
      </w:r>
      <w:r w:rsidR="00E12B17">
        <w:rPr>
          <w:rStyle w:val="normaltextrun"/>
          <w:rFonts w:ascii="Gill Sans MT" w:hAnsi="Gill Sans MT" w:cs="Arial"/>
          <w:sz w:val="20"/>
          <w:szCs w:val="20"/>
          <w:shd w:val="clear" w:color="auto" w:fill="FFFFFF"/>
        </w:rPr>
        <w:t xml:space="preserve"> </w:t>
      </w:r>
      <w:r w:rsidR="492914E9">
        <w:rPr>
          <w:rStyle w:val="normaltextrun"/>
          <w:rFonts w:ascii="Gill Sans MT" w:hAnsi="Gill Sans MT" w:cs="Arial"/>
          <w:sz w:val="20"/>
          <w:szCs w:val="20"/>
          <w:shd w:val="clear" w:color="auto" w:fill="FFFFFF"/>
        </w:rPr>
        <w:t xml:space="preserve">safety a lot.</w:t>
      </w:r>
      <w:r w:rsidR="00F274A4">
        <w:rPr>
          <w:rStyle w:val="normaltextrun"/>
          <w:rFonts w:ascii="Gill Sans MT" w:hAnsi="Gill Sans MT" w:cs="Arial"/>
          <w:sz w:val="20"/>
          <w:szCs w:val="20"/>
          <w:shd w:val="clear" w:color="auto" w:fill="FFFFFF"/>
        </w:rPr>
        <w:t xml:space="preserve"> </w:t>
      </w:r>
      <w:r>
        <w:rPr>
          <w:rStyle w:val="normaltextrun"/>
          <w:rFonts w:ascii="Gill Sans MT" w:hAnsi="Gill Sans MT" w:cs="Arial"/>
          <w:sz w:val="20"/>
          <w:szCs w:val="20"/>
          <w:shd w:val="clear" w:color="auto" w:fill="FFFFFF"/>
        </w:rPr>
        <w:br/>
      </w:r>
      <w:r w:rsidRPr="00F2517C" w:rsidR="00F2517C">
        <w:rPr>
          <w:rStyle w:val="normaltextrun"/>
          <w:rFonts w:ascii="Gill Sans MT" w:hAnsi="Gill Sans MT" w:cs="Arial"/>
          <w:sz w:val="20"/>
          <w:szCs w:val="20"/>
          <w:shd w:val="clear" w:color="auto" w:fill="FFFFFF"/>
        </w:rPr>
        <w:t xml:space="preserve">Compared to </w:t>
      </w:r>
      <w:r w:rsidRPr="00F2517C" w:rsidR="2F6D67E9">
        <w:rPr>
          <w:rStyle w:val="normaltextrun"/>
          <w:rFonts w:ascii="Gill Sans MT" w:hAnsi="Gill Sans MT" w:cs="Arial"/>
          <w:sz w:val="20"/>
          <w:szCs w:val="20"/>
          <w:shd w:val="clear" w:color="auto" w:fill="FFFFFF"/>
        </w:rPr>
        <w:t>other machines</w:t>
      </w:r>
      <w:r w:rsidRPr="00F2517C" w:rsidR="00F2517C">
        <w:rPr>
          <w:rStyle w:val="normaltextrun"/>
          <w:rFonts w:ascii="Gill Sans MT" w:hAnsi="Gill Sans MT" w:cs="Arial"/>
          <w:sz w:val="20"/>
          <w:szCs w:val="20"/>
          <w:shd w:val="clear" w:color="auto" w:fill="FFFFFF"/>
        </w:rPr>
        <w:t>, the cabin is more spacious and better equipped”, </w:t>
      </w:r>
      <w:r w:rsidRPr="00F2517C" w:rsidR="0BD714BA">
        <w:rPr>
          <w:rStyle w:val="normaltextrun"/>
          <w:rFonts w:ascii="Gill Sans MT" w:hAnsi="Gill Sans MT" w:cs="Arial"/>
          <w:sz w:val="20"/>
          <w:szCs w:val="20"/>
          <w:shd w:val="clear" w:color="auto" w:fill="FFFFFF"/>
        </w:rPr>
        <w:t>points out Sebastian</w:t>
      </w:r>
      <w:r w:rsidRPr="54E0DC60" w:rsidR="00F2517C">
        <w:rPr>
          <w:rStyle w:val="normaltextrun"/>
          <w:rFonts w:ascii="Gill Sans MT" w:hAnsi="Gill Sans MT" w:cs="Arial"/>
          <w:sz w:val="20"/>
          <w:szCs w:val="20"/>
        </w:rPr>
        <w:t>.</w:t>
      </w:r>
      <w:r w:rsidRPr="54E0DC60" w:rsidR="00F2517C">
        <w:rPr>
          <w:rStyle w:val="eop"/>
          <w:rFonts w:ascii="Gill Sans MT" w:hAnsi="Gill Sans MT" w:cs="Arial"/>
          <w:sz w:val="20"/>
          <w:szCs w:val="20"/>
        </w:rPr>
        <w:t> </w:t>
      </w:r>
    </w:p>
    <w:p w:rsidR="00DE4F4D" w:rsidP="0C695B1E" w:rsidRDefault="00DE4F4D" w14:paraId="7BCAB9CF" w14:textId="1B671DCD">
      <w:pPr>
        <w:pStyle w:val="paragraph"/>
        <w:spacing w:before="0" w:beforeAutospacing="0" w:after="0" w:afterAutospacing="0"/>
        <w:textAlignment w:val="baseline"/>
        <w:rPr>
          <w:rStyle w:val="eop"/>
          <w:rFonts w:ascii="Gill Sans MT" w:hAnsi="Gill Sans MT" w:cs="Arial"/>
          <w:sz w:val="20"/>
          <w:szCs w:val="20"/>
        </w:rPr>
      </w:pPr>
    </w:p>
    <w:p w:rsidRPr="00EC5AB2" w:rsidR="1BFE233C" w:rsidP="00EC5AB2" w:rsidRDefault="1BFE233C" w14:paraId="01CDDCDD" w14:textId="6F00DDFA">
      <w:pPr>
        <w:pStyle w:val="paragraph"/>
        <w:spacing w:before="0" w:beforeAutospacing="0" w:after="0" w:afterAutospacing="0"/>
        <w:textAlignment w:val="baseline"/>
        <w:rPr>
          <w:rStyle w:val="normaltextrun"/>
          <w:rFonts w:ascii="Gill Sans MT" w:hAnsi="Gill Sans MT" w:cs="Segoe UI"/>
          <w:sz w:val="20"/>
          <w:szCs w:val="20"/>
        </w:rPr>
      </w:pPr>
    </w:p>
    <w:p w:rsidR="2CCD8AB0" w:rsidP="2CCD8AB0" w:rsidRDefault="2CCD8AB0" w14:paraId="1075F460" w14:textId="7DA9AB0E">
      <w:pPr>
        <w:pStyle w:val="paragraph"/>
        <w:spacing w:before="0" w:beforeAutospacing="0" w:after="0" w:afterAutospacing="0"/>
        <w:rPr>
          <w:rStyle w:val="normaltextrun"/>
          <w:rFonts w:ascii="Gill Sans MT" w:hAnsi="Gill Sans MT" w:cs="Arial"/>
          <w:color w:val="000000" w:themeColor="text1"/>
          <w:sz w:val="20"/>
          <w:szCs w:val="20"/>
        </w:rPr>
      </w:pPr>
    </w:p>
    <w:p w:rsidR="2CCD8AB0" w:rsidP="2CCD8AB0" w:rsidRDefault="2CCD8AB0" w14:paraId="31B18475" w14:textId="54B81B0F">
      <w:pPr>
        <w:pStyle w:val="paragraph"/>
        <w:spacing w:before="0" w:beforeAutospacing="0" w:after="0" w:afterAutospacing="0"/>
        <w:rPr>
          <w:rStyle w:val="normaltextrun"/>
          <w:rFonts w:ascii="Gill Sans MT" w:hAnsi="Gill Sans MT" w:cs="Arial"/>
          <w:color w:val="000000" w:themeColor="text1"/>
          <w:sz w:val="20"/>
          <w:szCs w:val="20"/>
        </w:rPr>
      </w:pPr>
    </w:p>
    <w:p w:rsidRPr="00EC5AB2" w:rsidR="00EC5AB2" w:rsidP="00EC5AB2" w:rsidRDefault="00EC5AB2" w14:paraId="6D2DC5FB" w14:textId="43ED7A0A">
      <w:pPr>
        <w:rPr>
          <w:lang w:eastAsia="en-GB"/>
        </w:rPr>
      </w:pPr>
    </w:p>
    <w:p w:rsidRPr="00EC5AB2" w:rsidR="00EC5AB2" w:rsidP="00EC5AB2" w:rsidRDefault="00EC5AB2" w14:paraId="7CD46D3A" w14:textId="1AAD8590">
      <w:pPr>
        <w:rPr>
          <w:lang w:eastAsia="en-GB"/>
        </w:rPr>
      </w:pPr>
    </w:p>
    <w:p w:rsidRPr="00EC5AB2" w:rsidR="00EC5AB2" w:rsidP="00EC5AB2" w:rsidRDefault="00EC5AB2" w14:paraId="54DA4D3E" w14:textId="55D21E43">
      <w:pPr>
        <w:rPr>
          <w:lang w:eastAsia="en-GB"/>
        </w:rPr>
      </w:pPr>
    </w:p>
    <w:p w:rsidRPr="00EC5AB2" w:rsidR="00EC5AB2" w:rsidP="00EC5AB2" w:rsidRDefault="00EC5AB2" w14:paraId="78DFC8E7" w14:textId="3C2B3A95">
      <w:pPr>
        <w:rPr>
          <w:lang w:eastAsia="en-GB"/>
        </w:rPr>
      </w:pPr>
    </w:p>
    <w:p w:rsidRPr="00EC5AB2" w:rsidR="00EC5AB2" w:rsidP="00EC5AB2" w:rsidRDefault="00EC5AB2" w14:paraId="617338EC" w14:textId="1C5BAAED">
      <w:pPr>
        <w:rPr>
          <w:lang w:eastAsia="en-GB"/>
        </w:rPr>
      </w:pPr>
    </w:p>
    <w:p w:rsidRPr="00EC5AB2" w:rsidR="00EC5AB2" w:rsidP="00EC5AB2" w:rsidRDefault="00EC5AB2" w14:paraId="03B8FCE0" w14:textId="6AC9C862">
      <w:pPr>
        <w:rPr>
          <w:lang w:eastAsia="en-GB"/>
        </w:rPr>
      </w:pPr>
    </w:p>
    <w:p w:rsidRPr="00EC5AB2" w:rsidR="00EC5AB2" w:rsidP="00EC5AB2" w:rsidRDefault="00EC5AB2" w14:paraId="5A193B7B" w14:textId="150BBC79">
      <w:pPr>
        <w:rPr>
          <w:lang w:eastAsia="en-GB"/>
        </w:rPr>
      </w:pPr>
    </w:p>
    <w:p w:rsidRPr="00EC5AB2" w:rsidR="00EC5AB2" w:rsidP="00EC5AB2" w:rsidRDefault="00EC5AB2" w14:paraId="7E4A18D0" w14:textId="7BA6DFDD">
      <w:pPr>
        <w:rPr>
          <w:lang w:eastAsia="en-GB"/>
        </w:rPr>
      </w:pPr>
    </w:p>
    <w:p w:rsidRPr="00EC5AB2" w:rsidR="00EC5AB2" w:rsidP="00EC5AB2" w:rsidRDefault="00EC5AB2" w14:paraId="4BE72EAD" w14:textId="7EF67364">
      <w:pPr>
        <w:rPr>
          <w:lang w:eastAsia="en-GB"/>
        </w:rPr>
      </w:pPr>
    </w:p>
    <w:p w:rsidR="00EC5AB2" w:rsidP="00EC5AB2" w:rsidRDefault="00EC5AB2" w14:paraId="4FB5CDA5" w14:textId="0C9F18C6">
      <w:pPr>
        <w:rPr>
          <w:rStyle w:val="normaltextrun"/>
          <w:rFonts w:ascii="Gill Sans MT" w:hAnsi="Gill Sans MT" w:eastAsia="Times New Roman" w:cs="Arial"/>
          <w:color w:val="000000" w:themeColor="text1"/>
          <w:sz w:val="20"/>
          <w:szCs w:val="20"/>
          <w:lang w:eastAsia="en-GB"/>
        </w:rPr>
      </w:pPr>
    </w:p>
    <w:p w:rsidR="00B0516E" w:rsidP="00DE4F4D" w:rsidRDefault="00B0516E" w14:paraId="2C8A3947" w14:textId="77777777">
      <w:pPr>
        <w:pStyle w:val="paragraph"/>
        <w:spacing w:before="0" w:beforeAutospacing="0" w:after="0" w:afterAutospacing="0"/>
        <w:textAlignment w:val="baseline"/>
        <w:rPr>
          <w:rStyle w:val="normaltextrun"/>
          <w:rFonts w:ascii="Gill Sans MT" w:hAnsi="Gill Sans MT" w:cs="Arial"/>
          <w:sz w:val="20"/>
          <w:szCs w:val="20"/>
        </w:rPr>
      </w:pPr>
    </w:p>
    <w:p w:rsidR="00C7787C" w:rsidP="6F71FBF2" w:rsidRDefault="00C7787C" w14:paraId="764DA629" w14:textId="23E9C79B">
      <w:pPr>
        <w:pStyle w:val="paragraph"/>
        <w:spacing w:before="0" w:beforeAutospacing="off" w:after="0" w:afterAutospacing="off"/>
        <w:textAlignment w:val="baseline"/>
        <w:rPr>
          <w:rStyle w:val="normaltextrun"/>
          <w:rFonts w:ascii="Gill Sans MT" w:hAnsi="Gill Sans MT" w:cs="Arial"/>
          <w:color w:val="000000" w:themeColor="text1"/>
          <w:sz w:val="20"/>
          <w:szCs w:val="20"/>
        </w:rPr>
      </w:pPr>
      <w:r w:rsidRPr="6F71FBF2" w:rsidR="00C7787C">
        <w:rPr>
          <w:rStyle w:val="normaltextrun"/>
          <w:rFonts w:ascii="Gill Sans MT" w:hAnsi="Gill Sans MT" w:cs="Arial"/>
          <w:sz w:val="20"/>
          <w:szCs w:val="20"/>
        </w:rPr>
        <w:t>Demolition is also the focus for Italian company P.R.A</w:t>
      </w:r>
      <w:r w:rsidRPr="6F71FBF2" w:rsidR="1A87C0F8">
        <w:rPr>
          <w:rStyle w:val="normaltextrun"/>
          <w:rFonts w:ascii="Gill Sans MT" w:hAnsi="Gill Sans MT" w:cs="Arial"/>
          <w:sz w:val="20"/>
          <w:szCs w:val="20"/>
        </w:rPr>
        <w:t>, which</w:t>
      </w:r>
      <w:r w:rsidRPr="6F71FBF2" w:rsidR="00C7787C">
        <w:rPr>
          <w:rStyle w:val="normaltextrun"/>
          <w:rFonts w:ascii="Gill Sans MT" w:hAnsi="Gill Sans MT" w:cs="Arial"/>
          <w:sz w:val="20"/>
          <w:szCs w:val="20"/>
        </w:rPr>
        <w:t xml:space="preserve"> operate a CASE CX370D with a two-piece boom. “</w:t>
      </w:r>
      <w:r w:rsidRPr="6F71FBF2" w:rsidR="004F7F44">
        <w:rPr>
          <w:rStyle w:val="normaltextrun"/>
          <w:rFonts w:ascii="Gill Sans MT" w:hAnsi="Gill Sans MT" w:cs="Arial"/>
          <w:sz w:val="20"/>
          <w:szCs w:val="20"/>
        </w:rPr>
        <w:t xml:space="preserve">The </w:t>
      </w:r>
      <w:r w:rsidRPr="6F71FBF2" w:rsidR="00C7787C">
        <w:rPr>
          <w:rStyle w:val="normaltextrun"/>
          <w:rFonts w:ascii="Gill Sans MT" w:hAnsi="Gill Sans MT" w:cs="Arial"/>
          <w:color w:val="000000" w:themeColor="text1" w:themeTint="FF" w:themeShade="FF"/>
          <w:sz w:val="20"/>
          <w:szCs w:val="20"/>
        </w:rPr>
        <w:t xml:space="preserve">CASE CX370 two-piece boom </w:t>
      </w:r>
      <w:r w:rsidRPr="6F71FBF2" w:rsidR="004F7F44">
        <w:rPr>
          <w:rStyle w:val="normaltextrun"/>
          <w:rFonts w:ascii="Gill Sans MT" w:hAnsi="Gill Sans MT" w:cs="Arial"/>
          <w:color w:val="000000" w:themeColor="text1" w:themeTint="FF" w:themeShade="FF"/>
          <w:sz w:val="20"/>
          <w:szCs w:val="20"/>
        </w:rPr>
        <w:t>was what we needed</w:t>
      </w:r>
      <w:r w:rsidRPr="6F71FBF2" w:rsidR="00AE072D">
        <w:rPr>
          <w:rStyle w:val="normaltextrun"/>
          <w:rFonts w:ascii="Gill Sans MT" w:hAnsi="Gill Sans MT" w:cs="Arial"/>
          <w:color w:val="000000" w:themeColor="text1" w:themeTint="FF" w:themeShade="FF"/>
          <w:sz w:val="20"/>
          <w:szCs w:val="20"/>
        </w:rPr>
        <w:t xml:space="preserve">. </w:t>
      </w:r>
      <w:r w:rsidRPr="6F71FBF2" w:rsidR="00C7787C">
        <w:rPr>
          <w:rStyle w:val="normaltextrun"/>
          <w:rFonts w:ascii="Gill Sans MT" w:hAnsi="Gill Sans MT" w:cs="Arial"/>
          <w:color w:val="000000" w:themeColor="text1" w:themeTint="FF" w:themeShade="FF"/>
          <w:sz w:val="20"/>
          <w:szCs w:val="20"/>
        </w:rPr>
        <w:t>The manoeuvrability, hydraulics, and consumption are all exceptional and ideal for the jobsites we work on.</w:t>
      </w:r>
      <w:r w:rsidRPr="6F71FBF2" w:rsidR="00C7787C">
        <w:rPr>
          <w:rStyle w:val="normaltextrun"/>
          <w:rFonts w:ascii="Arial" w:hAnsi="Arial" w:cs="Arial"/>
          <w:color w:val="000000" w:themeColor="text1" w:themeTint="FF" w:themeShade="FF"/>
          <w:sz w:val="20"/>
          <w:szCs w:val="20"/>
        </w:rPr>
        <w:t> </w:t>
      </w:r>
      <w:r w:rsidRPr="6F71FBF2" w:rsidR="00C7787C">
        <w:rPr>
          <w:rStyle w:val="normaltextrun"/>
          <w:rFonts w:ascii="Gill Sans MT" w:hAnsi="Gill Sans MT" w:cs="Arial"/>
          <w:color w:val="000000" w:themeColor="text1" w:themeTint="FF" w:themeShade="FF"/>
          <w:sz w:val="20"/>
          <w:szCs w:val="20"/>
        </w:rPr>
        <w:t>In</w:t>
      </w:r>
      <w:r w:rsidRPr="6F71FBF2" w:rsidR="00C7787C">
        <w:rPr>
          <w:rStyle w:val="normaltextrun"/>
          <w:rFonts w:ascii="Arial" w:hAnsi="Arial" w:cs="Arial"/>
          <w:color w:val="000000" w:themeColor="text1" w:themeTint="FF" w:themeShade="FF"/>
          <w:sz w:val="20"/>
          <w:szCs w:val="20"/>
        </w:rPr>
        <w:t> </w:t>
      </w:r>
      <w:r w:rsidRPr="6F71FBF2" w:rsidR="00C7787C">
        <w:rPr>
          <w:rStyle w:val="normaltextrun"/>
          <w:rFonts w:ascii="Gill Sans MT" w:hAnsi="Gill Sans MT" w:cs="Arial"/>
          <w:color w:val="000000" w:themeColor="text1" w:themeTint="FF" w:themeShade="FF"/>
          <w:sz w:val="20"/>
          <w:szCs w:val="20"/>
        </w:rPr>
        <w:t>addition, the boom and arm are robust, </w:t>
      </w:r>
      <w:r w:rsidRPr="6F71FBF2" w:rsidR="20EE575C">
        <w:rPr>
          <w:rStyle w:val="normaltextrun"/>
          <w:rFonts w:ascii="Gill Sans MT" w:hAnsi="Gill Sans MT" w:cs="Arial"/>
          <w:color w:val="000000" w:themeColor="text1" w:themeTint="FF" w:themeShade="FF"/>
          <w:sz w:val="20"/>
          <w:szCs w:val="20"/>
        </w:rPr>
        <w:t xml:space="preserve">and the </w:t>
      </w:r>
      <w:r w:rsidRPr="6F71FBF2" w:rsidR="00C7787C">
        <w:rPr>
          <w:rStyle w:val="normaltextrun"/>
          <w:rFonts w:ascii="Gill Sans MT" w:hAnsi="Gill Sans MT" w:cs="Arial"/>
          <w:color w:val="000000" w:themeColor="text1" w:themeTint="FF" w:themeShade="FF"/>
          <w:sz w:val="20"/>
          <w:szCs w:val="20"/>
        </w:rPr>
        <w:t>undercarriage is easy to clean. That’s why I strongly recommended CASE!” said Matthias, the P.R.A operator</w:t>
      </w:r>
      <w:r w:rsidRPr="6F71FBF2" w:rsidR="00F274A4">
        <w:rPr>
          <w:rStyle w:val="normaltextrun"/>
          <w:rFonts w:ascii="Gill Sans MT" w:hAnsi="Gill Sans MT" w:cs="Arial"/>
          <w:color w:val="000000" w:themeColor="text1" w:themeTint="FF" w:themeShade="FF"/>
          <w:sz w:val="20"/>
          <w:szCs w:val="20"/>
        </w:rPr>
        <w:t>.</w:t>
      </w:r>
    </w:p>
    <w:p w:rsidRPr="00DE4F4D" w:rsidR="00C7787C" w:rsidP="00DE4F4D" w:rsidRDefault="00C7787C" w14:paraId="058D31A9" w14:textId="77777777">
      <w:pPr>
        <w:pStyle w:val="paragraph"/>
        <w:spacing w:before="0" w:beforeAutospacing="0" w:after="0" w:afterAutospacing="0"/>
        <w:textAlignment w:val="baseline"/>
        <w:rPr>
          <w:rFonts w:ascii="Segoe UI" w:hAnsi="Segoe UI" w:cs="Segoe UI"/>
          <w:sz w:val="18"/>
          <w:szCs w:val="18"/>
        </w:rPr>
      </w:pPr>
    </w:p>
    <w:p w:rsidR="41E249CC" w:rsidP="0063622B" w:rsidRDefault="7B12AEE8" w14:paraId="63306DF3" w14:textId="5C03E4E4">
      <w:pPr>
        <w:pStyle w:val="paragraph"/>
        <w:spacing w:before="0" w:beforeAutospacing="0" w:after="0" w:afterAutospacing="0"/>
      </w:pPr>
      <w:r w:rsidR="7B12AEE8">
        <w:drawing>
          <wp:inline wp14:editId="130D6CA2" wp14:anchorId="2325D448">
            <wp:extent cx="5610224" cy="4210050"/>
            <wp:effectExtent l="0" t="0" r="0" b="0"/>
            <wp:docPr id="1289690471" name="Picture 1289690471" title=""/>
            <wp:cNvGraphicFramePr>
              <a:graphicFrameLocks noChangeAspect="1"/>
            </wp:cNvGraphicFramePr>
            <a:graphic>
              <a:graphicData uri="http://schemas.openxmlformats.org/drawingml/2006/picture">
                <pic:pic>
                  <pic:nvPicPr>
                    <pic:cNvPr id="0" name="Picture 1289690471"/>
                    <pic:cNvPicPr/>
                  </pic:nvPicPr>
                  <pic:blipFill>
                    <a:blip r:embed="R9e7f35ed8a6f45d3">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5610224" cy="4210050"/>
                    </a:xfrm>
                    <a:prstGeom prst="rect">
                      <a:avLst/>
                    </a:prstGeom>
                  </pic:spPr>
                </pic:pic>
              </a:graphicData>
            </a:graphic>
          </wp:inline>
        </w:drawing>
      </w:r>
    </w:p>
    <w:p w:rsidRPr="00EC5AB2" w:rsidR="00F2517C" w:rsidP="00F2517C" w:rsidRDefault="00F2517C" w14:paraId="79691F49" w14:textId="71B7519D">
      <w:pPr>
        <w:pStyle w:val="paragraph"/>
        <w:spacing w:before="0" w:beforeAutospacing="0" w:after="0" w:afterAutospacing="0"/>
        <w:textAlignment w:val="baseline"/>
        <w:rPr>
          <w:rFonts w:ascii="Gill Sans MT" w:hAnsi="Gill Sans MT" w:cs="Segoe UI"/>
          <w:sz w:val="20"/>
          <w:szCs w:val="20"/>
        </w:rPr>
      </w:pPr>
      <w:r>
        <w:rPr>
          <w:rStyle w:val="eop"/>
          <w:rFonts w:ascii="Arial" w:hAnsi="Arial" w:cs="Arial"/>
          <w:color w:val="0070C0"/>
        </w:rPr>
        <w:t> </w:t>
      </w:r>
    </w:p>
    <w:p w:rsidRPr="00F2517C" w:rsidR="00C7787C" w:rsidP="00C7787C" w:rsidRDefault="00C7787C" w14:paraId="5F41EC2E" w14:textId="77777777">
      <w:pPr>
        <w:pStyle w:val="paragraph"/>
        <w:spacing w:before="0" w:beforeAutospacing="0" w:after="0" w:afterAutospacing="0"/>
        <w:textAlignment w:val="baseline"/>
        <w:rPr>
          <w:rStyle w:val="eop"/>
          <w:rFonts w:ascii="Gill Sans MT" w:hAnsi="Gill Sans MT" w:cs="Arial"/>
          <w:sz w:val="20"/>
          <w:szCs w:val="20"/>
        </w:rPr>
      </w:pPr>
      <w:r w:rsidRPr="0AD119E9">
        <w:rPr>
          <w:rStyle w:val="normaltextrun"/>
          <w:rFonts w:ascii="Gill Sans MT" w:hAnsi="Gill Sans MT" w:cs="Arial"/>
          <w:b/>
          <w:bCs/>
          <w:sz w:val="20"/>
          <w:szCs w:val="20"/>
        </w:rPr>
        <w:t>The future of the CASE Crawler excavators</w:t>
      </w:r>
      <w:r>
        <w:rPr>
          <w:rStyle w:val="normaltextrun"/>
          <w:rFonts w:ascii="Gill Sans MT" w:hAnsi="Gill Sans MT" w:cs="Arial"/>
          <w:b/>
          <w:bCs/>
          <w:sz w:val="20"/>
          <w:szCs w:val="20"/>
        </w:rPr>
        <w:br/>
      </w:r>
    </w:p>
    <w:p w:rsidRPr="00F2517C" w:rsidR="00C7787C" w:rsidP="6F71FBF2" w:rsidRDefault="00C7787C" w14:paraId="7F0E8197" w14:textId="6701159F">
      <w:pPr>
        <w:pStyle w:val="paragraph"/>
        <w:spacing w:before="0" w:beforeAutospacing="off" w:after="0" w:afterAutospacing="off"/>
        <w:textAlignment w:val="baseline"/>
        <w:rPr>
          <w:rFonts w:ascii="Gill Sans MT" w:hAnsi="Gill Sans MT" w:cs="Segoe UI"/>
          <w:sz w:val="20"/>
          <w:szCs w:val="20"/>
        </w:rPr>
      </w:pPr>
      <w:r w:rsidRPr="6F71FBF2" w:rsidR="00C7787C">
        <w:rPr>
          <w:rStyle w:val="normaltextrun"/>
          <w:rFonts w:ascii="Gill Sans MT" w:hAnsi="Gill Sans MT" w:cs="Arial"/>
          <w:sz w:val="20"/>
          <w:szCs w:val="20"/>
        </w:rPr>
        <w:t>“</w:t>
      </w:r>
      <w:r w:rsidRPr="6F71FBF2" w:rsidR="00C7787C">
        <w:rPr>
          <w:rStyle w:val="normaltextrun"/>
          <w:rFonts w:ascii="Gill Sans MT" w:hAnsi="Gill Sans MT" w:cs="Arial"/>
          <w:color w:val="333333"/>
          <w:sz w:val="20"/>
          <w:szCs w:val="20"/>
        </w:rPr>
        <w:t>We are proud that customers who work in challenging and demanding fields choose CASE for their unique jobsites. "</w:t>
      </w:r>
      <w:r w:rsidRPr="6F71FBF2" w:rsidR="00C7787C">
        <w:rPr>
          <w:rStyle w:val="normaltextrun"/>
          <w:rFonts w:ascii="Gill Sans MT" w:hAnsi="Gill Sans MT" w:cs="Arial"/>
          <w:sz w:val="20"/>
          <w:szCs w:val="20"/>
        </w:rPr>
        <w:t>This is why CASE as a manufacturer always strives to be attentive, whilst capturing market trends and continuously seeking to innovate and provide machines that directly deal with operator</w:t>
      </w:r>
      <w:r w:rsidRPr="6F71FBF2" w:rsidR="387F18C2">
        <w:rPr>
          <w:rStyle w:val="normaltextrun"/>
          <w:rFonts w:ascii="Gill Sans MT" w:hAnsi="Gill Sans MT" w:cs="Arial"/>
          <w:sz w:val="20"/>
          <w:szCs w:val="20"/>
        </w:rPr>
        <w:t>s’</w:t>
      </w:r>
      <w:r w:rsidRPr="6F71FBF2" w:rsidR="00C7787C">
        <w:rPr>
          <w:rStyle w:val="normaltextrun"/>
          <w:rFonts w:ascii="Gill Sans MT" w:hAnsi="Gill Sans MT" w:cs="Arial"/>
          <w:sz w:val="20"/>
          <w:szCs w:val="20"/>
        </w:rPr>
        <w:t xml:space="preserve"> needs,” continues Santo. </w:t>
      </w:r>
      <w:r w:rsidRPr="6F71FBF2" w:rsidR="00C7787C">
        <w:rPr>
          <w:rStyle w:val="eop"/>
          <w:rFonts w:ascii="Gill Sans MT" w:hAnsi="Gill Sans MT" w:cs="Arial"/>
          <w:sz w:val="20"/>
          <w:szCs w:val="20"/>
        </w:rPr>
        <w:t> </w:t>
      </w:r>
    </w:p>
    <w:p w:rsidRPr="00F2517C" w:rsidR="00C7787C" w:rsidP="00C7787C" w:rsidRDefault="00C7787C" w14:paraId="6A8E78BC" w14:textId="77777777">
      <w:pPr>
        <w:pStyle w:val="paragraph"/>
        <w:spacing w:before="0" w:beforeAutospacing="0" w:after="0" w:afterAutospacing="0"/>
        <w:textAlignment w:val="baseline"/>
        <w:rPr>
          <w:rFonts w:ascii="Gill Sans MT" w:hAnsi="Gill Sans MT" w:cs="Segoe UI"/>
          <w:sz w:val="20"/>
          <w:szCs w:val="20"/>
        </w:rPr>
      </w:pPr>
      <w:r w:rsidRPr="00F2517C">
        <w:rPr>
          <w:rStyle w:val="eop"/>
          <w:rFonts w:ascii="Gill Sans MT" w:hAnsi="Gill Sans MT" w:cs="Arial"/>
          <w:sz w:val="20"/>
          <w:szCs w:val="20"/>
        </w:rPr>
        <w:t> </w:t>
      </w:r>
    </w:p>
    <w:p w:rsidRPr="009B37FD" w:rsidR="00C7787C" w:rsidP="00C7787C" w:rsidRDefault="00C7787C" w14:paraId="76BAC04D" w14:textId="7144FFEE">
      <w:pPr>
        <w:pStyle w:val="paragraph"/>
        <w:spacing w:before="0" w:beforeAutospacing="0" w:after="0" w:afterAutospacing="0"/>
        <w:textAlignment w:val="baseline"/>
        <w:rPr>
          <w:rStyle w:val="eop"/>
          <w:rFonts w:ascii="Gill Sans MT" w:hAnsi="Gill Sans MT" w:cs="Arial"/>
          <w:sz w:val="20"/>
          <w:szCs w:val="20"/>
        </w:rPr>
      </w:pPr>
      <w:r w:rsidRPr="00F2517C">
        <w:rPr>
          <w:rStyle w:val="normaltextrun"/>
          <w:rFonts w:ascii="Gill Sans MT" w:hAnsi="Gill Sans MT" w:cs="Arial"/>
          <w:sz w:val="20"/>
          <w:szCs w:val="20"/>
        </w:rPr>
        <w:t>“On one hand, we have the responsibility to not change what makes CASE excavator’s unique – its outstanding operator comfort which, can satisfy the most demanding operators</w:t>
      </w:r>
      <w:r w:rsidR="00F274A4">
        <w:rPr>
          <w:rStyle w:val="normaltextrun"/>
          <w:rFonts w:ascii="Gill Sans MT" w:hAnsi="Gill Sans MT" w:cs="Arial"/>
          <w:sz w:val="20"/>
          <w:szCs w:val="20"/>
        </w:rPr>
        <w:t>.</w:t>
      </w:r>
      <w:r w:rsidRPr="00F2517C">
        <w:rPr>
          <w:rStyle w:val="normaltextrun"/>
          <w:rFonts w:ascii="Gill Sans MT" w:hAnsi="Gill Sans MT" w:cs="Arial"/>
          <w:sz w:val="20"/>
          <w:szCs w:val="20"/>
        </w:rPr>
        <w:t> </w:t>
      </w:r>
      <w:r w:rsidR="00F274A4">
        <w:rPr>
          <w:rStyle w:val="normaltextrun"/>
          <w:rFonts w:ascii="Gill Sans MT" w:hAnsi="Gill Sans MT" w:cs="Arial"/>
          <w:sz w:val="20"/>
          <w:szCs w:val="20"/>
        </w:rPr>
        <w:t>I</w:t>
      </w:r>
      <w:r w:rsidR="001640B5">
        <w:rPr>
          <w:rStyle w:val="normaltextrun"/>
          <w:rFonts w:ascii="Gill Sans MT" w:hAnsi="Gill Sans MT" w:cs="Arial"/>
          <w:sz w:val="20"/>
          <w:szCs w:val="20"/>
        </w:rPr>
        <w:t xml:space="preserve">ts </w:t>
      </w:r>
      <w:r w:rsidRPr="00F2517C">
        <w:rPr>
          <w:rStyle w:val="normaltextrun"/>
          <w:rFonts w:ascii="Gill Sans MT" w:hAnsi="Gill Sans MT" w:cs="Arial"/>
          <w:sz w:val="20"/>
          <w:szCs w:val="20"/>
        </w:rPr>
        <w:t>best balance between speed and controllability with an unpaired fuel and energy saving – and on the other, </w:t>
      </w:r>
      <w:r w:rsidR="004F7F44">
        <w:rPr>
          <w:rStyle w:val="normaltextrun"/>
          <w:rFonts w:ascii="Gill Sans MT" w:hAnsi="Gill Sans MT" w:cs="Arial"/>
          <w:sz w:val="20"/>
          <w:szCs w:val="20"/>
        </w:rPr>
        <w:t xml:space="preserve">the continuous improvement is part of our daily work and </w:t>
      </w:r>
      <w:r w:rsidRPr="009B37FD">
        <w:rPr>
          <w:rStyle w:val="normaltextrun"/>
          <w:rFonts w:ascii="Gill Sans MT" w:hAnsi="Gill Sans MT" w:cs="Arial"/>
          <w:sz w:val="20"/>
          <w:szCs w:val="20"/>
        </w:rPr>
        <w:t>this is what we are doing. </w:t>
      </w:r>
      <w:r w:rsidRPr="009B37FD">
        <w:rPr>
          <w:rStyle w:val="eop"/>
          <w:rFonts w:ascii="Gill Sans MT" w:hAnsi="Gill Sans MT" w:cs="Arial"/>
          <w:sz w:val="20"/>
          <w:szCs w:val="20"/>
        </w:rPr>
        <w:t> </w:t>
      </w:r>
    </w:p>
    <w:p w:rsidRPr="00F2517C" w:rsidR="00C7787C" w:rsidP="00C7787C" w:rsidRDefault="00C7787C" w14:paraId="75703B69" w14:textId="77777777">
      <w:pPr>
        <w:pStyle w:val="paragraph"/>
        <w:spacing w:before="0" w:beforeAutospacing="0" w:after="0" w:afterAutospacing="0"/>
        <w:textAlignment w:val="baseline"/>
        <w:rPr>
          <w:rFonts w:ascii="Gill Sans MT" w:hAnsi="Gill Sans MT" w:cs="Segoe UI"/>
          <w:sz w:val="20"/>
          <w:szCs w:val="20"/>
        </w:rPr>
      </w:pPr>
    </w:p>
    <w:p w:rsidRPr="00F2517C" w:rsidR="00C7787C" w:rsidP="00F274A4" w:rsidRDefault="00C7787C" w14:paraId="4E2B4690" w14:textId="49D00222">
      <w:pPr>
        <w:spacing w:after="0"/>
        <w:textAlignment w:val="baseline"/>
        <w:rPr>
          <w:rFonts w:cs="Segoe UI"/>
        </w:rPr>
      </w:pPr>
      <w:r w:rsidRPr="5D5AC72F">
        <w:rPr>
          <w:rFonts w:ascii="Gill Sans MT" w:hAnsi="Gill Sans MT" w:eastAsia="Gill Sans MT" w:cs="Gill Sans MT"/>
          <w:sz w:val="20"/>
          <w:szCs w:val="20"/>
        </w:rPr>
        <w:t>“Despite COVID-19, we have stayed focussed and are preparing for our next generation of machines by taking proper consideration of the growing needs for versatility and leveraging partnerships with CNH Industrial brands. All machines will be made in Japan and will include the 20 and 24-tonne narrow undercarriage mono and two- piece boom.</w:t>
      </w:r>
      <w:r w:rsidR="00F274A4">
        <w:rPr>
          <w:rFonts w:ascii="Gill Sans MT" w:hAnsi="Gill Sans MT" w:eastAsia="Gill Sans MT" w:cs="Gill Sans MT"/>
          <w:sz w:val="20"/>
          <w:szCs w:val="20"/>
        </w:rPr>
        <w:t xml:space="preserve"> </w:t>
      </w:r>
      <w:r w:rsidRPr="0AD119E9">
        <w:rPr>
          <w:rStyle w:val="normaltextrun"/>
          <w:rFonts w:ascii="Gill Sans MT" w:hAnsi="Gill Sans MT" w:cs="Arial"/>
          <w:sz w:val="20"/>
          <w:szCs w:val="20"/>
        </w:rPr>
        <w:t xml:space="preserve">“We know more key trends have emerged over the last few </w:t>
      </w:r>
      <w:r w:rsidRPr="0AD119E9">
        <w:rPr>
          <w:rStyle w:val="normaltextrun"/>
          <w:rFonts w:ascii="Gill Sans MT" w:hAnsi="Gill Sans MT" w:cs="Arial"/>
          <w:sz w:val="20"/>
          <w:szCs w:val="20"/>
        </w:rPr>
        <w:lastRenderedPageBreak/>
        <w:t>years and we will</w:t>
      </w:r>
      <w:r w:rsidR="00E16560">
        <w:rPr>
          <w:rStyle w:val="normaltextrun"/>
          <w:rFonts w:ascii="Gill Sans MT" w:hAnsi="Gill Sans MT" w:cs="Arial"/>
          <w:sz w:val="20"/>
          <w:szCs w:val="20"/>
        </w:rPr>
        <w:t xml:space="preserve"> continue</w:t>
      </w:r>
      <w:r w:rsidRPr="0AD119E9" w:rsidDel="00E16560" w:rsidR="00E16560">
        <w:rPr>
          <w:rStyle w:val="normaltextrun"/>
          <w:rFonts w:ascii="Gill Sans MT" w:hAnsi="Gill Sans MT" w:cs="Arial"/>
          <w:sz w:val="20"/>
          <w:szCs w:val="20"/>
        </w:rPr>
        <w:t xml:space="preserve"> </w:t>
      </w:r>
      <w:r w:rsidRPr="0AD119E9">
        <w:rPr>
          <w:rStyle w:val="normaltextrun"/>
          <w:rFonts w:ascii="Gill Sans MT" w:hAnsi="Gill Sans MT" w:cs="Arial"/>
          <w:sz w:val="20"/>
          <w:szCs w:val="20"/>
        </w:rPr>
        <w:t>listening to our customers and investing in new developments. These are the essential elements that underpin our ability to move forward and prosper together. We have the resources and competencies to ensure that we take all the steps required to do so,” he concluded. </w:t>
      </w:r>
      <w:r w:rsidRPr="0AD119E9">
        <w:rPr>
          <w:rStyle w:val="eop"/>
          <w:rFonts w:ascii="Gill Sans MT" w:hAnsi="Gill Sans MT" w:cs="Arial"/>
          <w:sz w:val="20"/>
          <w:szCs w:val="20"/>
        </w:rPr>
        <w:t> </w:t>
      </w:r>
    </w:p>
    <w:p w:rsidR="00094788" w:rsidP="00F2517C" w:rsidRDefault="00F2517C" w14:paraId="5AE91CE9" w14:textId="48A71B41">
      <w:pPr>
        <w:pStyle w:val="paragraph"/>
        <w:spacing w:before="0" w:beforeAutospacing="0" w:after="0" w:afterAutospacing="0"/>
        <w:textAlignment w:val="baseline"/>
        <w:rPr>
          <w:rStyle w:val="eop"/>
          <w:rFonts w:ascii="Arial" w:hAnsi="Arial" w:cs="Arial"/>
        </w:rPr>
      </w:pPr>
      <w:r>
        <w:rPr>
          <w:rStyle w:val="eop"/>
          <w:rFonts w:ascii="Arial" w:hAnsi="Arial" w:cs="Arial"/>
        </w:rPr>
        <w:t> </w:t>
      </w:r>
    </w:p>
    <w:p w:rsidRPr="00F2517C" w:rsidR="00C7787C" w:rsidP="00F2517C" w:rsidRDefault="00C7787C" w14:paraId="4DCD5E49" w14:textId="77777777">
      <w:pPr>
        <w:pStyle w:val="paragraph"/>
        <w:spacing w:before="0" w:beforeAutospacing="0" w:after="0" w:afterAutospacing="0"/>
        <w:textAlignment w:val="baseline"/>
        <w:rPr>
          <w:rFonts w:ascii="Segoe UI" w:hAnsi="Segoe UI" w:cs="Segoe UI"/>
          <w:sz w:val="18"/>
          <w:szCs w:val="18"/>
        </w:rPr>
      </w:pPr>
    </w:p>
    <w:p w:rsidRPr="00DE4F4D" w:rsidR="00DE4F4D" w:rsidP="00094788" w:rsidRDefault="00094788" w14:paraId="6723DCA5" w14:textId="0B0477EC">
      <w:pPr>
        <w:rPr>
          <w:rFonts w:ascii="Arial" w:hAnsi="Arial" w:cs="Arial"/>
          <w:b/>
          <w:color w:val="0070C0"/>
          <w:sz w:val="19"/>
          <w:szCs w:val="19"/>
        </w:rPr>
      </w:pPr>
      <w:bookmarkStart w:name="_Hlk527710660" w:id="5"/>
      <w:r w:rsidRPr="009666D1">
        <w:rPr>
          <w:rFonts w:ascii="Arial" w:hAnsi="Arial" w:cs="Arial"/>
          <w:b/>
          <w:color w:val="0070C0"/>
          <w:sz w:val="19"/>
          <w:szCs w:val="19"/>
        </w:rPr>
        <w:t>END COPY</w:t>
      </w:r>
      <w:bookmarkStart w:name="_Hlk527712510" w:id="6"/>
      <w:bookmarkEnd w:id="0"/>
    </w:p>
    <w:p w:rsidRPr="005F6730" w:rsidR="00094788" w:rsidP="00094788" w:rsidRDefault="00094788" w14:paraId="44015248" w14:textId="06A44626">
      <w:pPr>
        <w:rPr>
          <w:rFonts w:ascii="Gill Sans MT" w:hAnsi="Gill Sans MT" w:cs="Arial"/>
          <w:b/>
          <w:szCs w:val="19"/>
        </w:rPr>
      </w:pPr>
      <w:r w:rsidRPr="005F6730">
        <w:rPr>
          <w:rFonts w:ascii="Gill Sans MT" w:hAnsi="Gill Sans MT" w:cs="Arial"/>
          <w:b/>
          <w:sz w:val="19"/>
          <w:szCs w:val="19"/>
        </w:rPr>
        <w:t>Notes to editors</w:t>
      </w:r>
      <w:r w:rsidRPr="005F6730" w:rsidR="00A27749">
        <w:rPr>
          <w:rFonts w:ascii="Gill Sans MT" w:hAnsi="Gill Sans MT" w:cs="Arial"/>
          <w:b/>
          <w:sz w:val="19"/>
          <w:szCs w:val="19"/>
        </w:rPr>
        <w:t>:</w:t>
      </w:r>
      <w:bookmarkEnd w:id="5"/>
    </w:p>
    <w:bookmarkEnd w:id="6"/>
    <w:p w:rsidRPr="005F6730" w:rsidR="00094788" w:rsidP="00094788" w:rsidRDefault="00094788" w14:paraId="01BE7D82" w14:textId="18EEBE94">
      <w:pPr>
        <w:pStyle w:val="HTMLPreformatted"/>
        <w:shd w:val="clear" w:color="auto" w:fill="FFFFFF"/>
        <w:rPr>
          <w:rFonts w:ascii="Gill Sans MT" w:hAnsi="Gill Sans MT" w:cs="Arial"/>
          <w:color w:val="212121"/>
          <w:sz w:val="19"/>
          <w:szCs w:val="19"/>
          <w:lang w:val="en"/>
        </w:rPr>
      </w:pPr>
      <w:r w:rsidRPr="005F6730">
        <w:rPr>
          <w:rFonts w:ascii="Gill Sans MT" w:hAnsi="Gill Sans MT" w:cs="Arial"/>
          <w:sz w:val="19"/>
          <w:szCs w:val="19"/>
        </w:rPr>
        <w:t xml:space="preserve">Please visit our website to download </w:t>
      </w:r>
      <w:r w:rsidRPr="005F6730">
        <w:rPr>
          <w:rFonts w:ascii="Gill Sans MT" w:hAnsi="Gill Sans MT" w:cs="Arial"/>
          <w:color w:val="212121"/>
          <w:sz w:val="19"/>
          <w:szCs w:val="19"/>
          <w:lang w:val="en"/>
        </w:rPr>
        <w:t xml:space="preserve">high-resolution text, video and image files (JPG 300 DPI, CMYK) and other CASE press releases: </w:t>
      </w:r>
      <w:hyperlink w:history="1" r:id="rId16">
        <w:r w:rsidRPr="005F6730">
          <w:rPr>
            <w:rStyle w:val="Hyperlink"/>
            <w:rFonts w:ascii="Gill Sans MT" w:hAnsi="Gill Sans MT" w:cs="Arial"/>
            <w:sz w:val="19"/>
            <w:szCs w:val="19"/>
            <w:lang w:val="en"/>
          </w:rPr>
          <w:t>www.casecetools.com/press-kit</w:t>
        </w:r>
      </w:hyperlink>
      <w:r w:rsidRPr="005F6730">
        <w:rPr>
          <w:rFonts w:ascii="Gill Sans MT" w:hAnsi="Gill Sans MT" w:cs="Arial"/>
          <w:color w:val="212121"/>
          <w:sz w:val="19"/>
          <w:szCs w:val="19"/>
          <w:lang w:val="en"/>
        </w:rPr>
        <w:t xml:space="preserve"> </w:t>
      </w:r>
    </w:p>
    <w:p w:rsidRPr="005F6730" w:rsidR="00A27749" w:rsidP="00094788" w:rsidRDefault="00A27749" w14:paraId="1A11E346" w14:textId="267C9511">
      <w:pPr>
        <w:pStyle w:val="HTMLPreformatted"/>
        <w:shd w:val="clear" w:color="auto" w:fill="FFFFFF"/>
        <w:rPr>
          <w:rFonts w:ascii="Gill Sans MT" w:hAnsi="Gill Sans MT" w:cs="Arial"/>
          <w:color w:val="212121"/>
          <w:sz w:val="19"/>
          <w:szCs w:val="19"/>
        </w:rPr>
      </w:pPr>
    </w:p>
    <w:p w:rsidRPr="005F6730" w:rsidR="00A27749" w:rsidP="00094788" w:rsidRDefault="00A27749" w14:paraId="146F73D6" w14:textId="7F7E0ACB">
      <w:pPr>
        <w:pStyle w:val="HTMLPreformatted"/>
        <w:shd w:val="clear" w:color="auto" w:fill="FFFFFF"/>
        <w:rPr>
          <w:rFonts w:ascii="Gill Sans MT" w:hAnsi="Gill Sans MT" w:cs="Arial"/>
          <w:color w:val="212121"/>
          <w:sz w:val="19"/>
          <w:szCs w:val="19"/>
        </w:rPr>
      </w:pPr>
      <w:bookmarkStart w:name="_Hlk527712544" w:id="7"/>
      <w:r w:rsidRPr="005F6730">
        <w:rPr>
          <w:rFonts w:ascii="Gill Sans MT" w:hAnsi="Gill Sans MT" w:cs="Arial"/>
          <w:color w:val="212121"/>
          <w:sz w:val="19"/>
          <w:szCs w:val="19"/>
        </w:rPr>
        <w:t>Follow CASE on:</w:t>
      </w:r>
    </w:p>
    <w:p w:rsidRPr="005F6730" w:rsidR="00A27749" w:rsidP="00094788" w:rsidRDefault="00A27749" w14:paraId="42993AFB" w14:textId="77777777">
      <w:pPr>
        <w:pStyle w:val="HTMLPreformatted"/>
        <w:shd w:val="clear" w:color="auto" w:fill="FFFFFF"/>
        <w:rPr>
          <w:rFonts w:ascii="Gill Sans MT" w:hAnsi="Gill Sans MT" w:cs="Arial"/>
          <w:color w:val="212121"/>
          <w:sz w:val="19"/>
          <w:szCs w:val="19"/>
        </w:rPr>
      </w:pPr>
    </w:p>
    <w:p w:rsidRPr="005F6730" w:rsidR="00094788" w:rsidP="00A27749" w:rsidRDefault="00A27749" w14:paraId="03E1A68B" w14:textId="16DEE183">
      <w:pPr>
        <w:rPr>
          <w:rFonts w:ascii="Gill Sans MT" w:hAnsi="Gill Sans MT" w:eastAsia="Calibri"/>
        </w:rPr>
      </w:pPr>
      <w:bookmarkStart w:name="_Hlk527712055" w:id="8"/>
      <w:r w:rsidR="00A27749">
        <w:drawing>
          <wp:inline wp14:editId="40EDB414" wp14:anchorId="2E0DA63E">
            <wp:extent cx="196850" cy="196850"/>
            <wp:effectExtent l="0" t="0" r="0" b="0"/>
            <wp:docPr id="11" name="Picture 11" descr="cid:image001.gif@01D123A8.097F9890" title="">
              <a:hlinkClick r:id="Ra8c5fa48e2754735"/>
            </wp:docPr>
            <wp:cNvGraphicFramePr>
              <a:graphicFrameLocks noChangeAspect="1"/>
            </wp:cNvGraphicFramePr>
            <a:graphic>
              <a:graphicData uri="http://schemas.openxmlformats.org/drawingml/2006/picture">
                <pic:pic>
                  <pic:nvPicPr>
                    <pic:cNvPr id="0" name="Picture 11"/>
                    <pic:cNvPicPr/>
                  </pic:nvPicPr>
                  <pic:blipFill>
                    <a:blip r:embed="Rdb48e0ee3bad4171">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42077785" w:rsidR="00A27749">
        <w:rPr>
          <w:rFonts w:ascii="Gill Sans MT" w:hAnsi="Gill Sans MT" w:eastAsia="Calibri"/>
          <w:lang w:eastAsia="it-IT"/>
        </w:rPr>
        <w:t xml:space="preserve">   </w:t>
      </w:r>
      <w:r w:rsidR="00A27749">
        <w:drawing>
          <wp:inline wp14:editId="13DB58CE" wp14:anchorId="5172AF14">
            <wp:extent cx="196850" cy="196850"/>
            <wp:effectExtent l="0" t="0" r="0" b="0"/>
            <wp:docPr id="12" name="Picture 12" descr="cid:image002.gif@01D123A8.097F9890" title="">
              <a:hlinkClick r:id="Rbb532babbb5e400d"/>
            </wp:docPr>
            <wp:cNvGraphicFramePr>
              <a:graphicFrameLocks noChangeAspect="1"/>
            </wp:cNvGraphicFramePr>
            <a:graphic>
              <a:graphicData uri="http://schemas.openxmlformats.org/drawingml/2006/picture">
                <pic:pic>
                  <pic:nvPicPr>
                    <pic:cNvPr id="0" name="Picture 12"/>
                    <pic:cNvPicPr/>
                  </pic:nvPicPr>
                  <pic:blipFill>
                    <a:blip r:embed="R136aa1054e084160">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42077785" w:rsidR="00A27749">
        <w:rPr>
          <w:rFonts w:ascii="Gill Sans MT" w:hAnsi="Gill Sans MT" w:eastAsia="Calibri"/>
          <w:lang w:eastAsia="it-IT"/>
        </w:rPr>
        <w:t xml:space="preserve"> </w:t>
      </w:r>
      <w:r w:rsidRPr="42077785" w:rsidR="00A27749">
        <w:rPr>
          <w:rFonts w:ascii="Gill Sans MT" w:hAnsi="Gill Sans MT" w:eastAsia="Calibri"/>
        </w:rPr>
        <w:t xml:space="preserve">  </w:t>
      </w:r>
      <w:r w:rsidR="00A27749">
        <w:drawing>
          <wp:inline wp14:editId="33898DA6" wp14:anchorId="794159BC">
            <wp:extent cx="196850" cy="196850"/>
            <wp:effectExtent l="0" t="0" r="0" b="0"/>
            <wp:docPr id="13" name="Picture 13" descr="cid:image003.gif@01D123A8.097F9890" title="">
              <a:hlinkClick r:id="R0277bded7a044f71"/>
            </wp:docPr>
            <wp:cNvGraphicFramePr>
              <a:graphicFrameLocks noChangeAspect="1"/>
            </wp:cNvGraphicFramePr>
            <a:graphic>
              <a:graphicData uri="http://schemas.openxmlformats.org/drawingml/2006/picture">
                <pic:pic>
                  <pic:nvPicPr>
                    <pic:cNvPr id="0" name="Picture 13"/>
                    <pic:cNvPicPr/>
                  </pic:nvPicPr>
                  <pic:blipFill>
                    <a:blip r:embed="Ra1019d3dee364552">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42077785" w:rsidR="00A27749">
        <w:rPr>
          <w:rFonts w:ascii="Gill Sans MT" w:hAnsi="Gill Sans MT" w:eastAsia="Calibri"/>
        </w:rPr>
        <w:t xml:space="preserve">   </w:t>
      </w:r>
      <w:r w:rsidR="00A27749">
        <w:drawing>
          <wp:inline wp14:editId="71004F61" wp14:anchorId="70CBCFCB">
            <wp:extent cx="196850" cy="196850"/>
            <wp:effectExtent l="0" t="0" r="0" b="0"/>
            <wp:docPr id="14" name="Picture 14" descr="cid:image004.gif@01D123A8.097F9890" title="">
              <a:hlinkClick r:id="Rd3e657b150264879"/>
            </wp:docPr>
            <wp:cNvGraphicFramePr>
              <a:graphicFrameLocks noChangeAspect="1"/>
            </wp:cNvGraphicFramePr>
            <a:graphic>
              <a:graphicData uri="http://schemas.openxmlformats.org/drawingml/2006/picture">
                <pic:pic>
                  <pic:nvPicPr>
                    <pic:cNvPr id="0" name="Picture 14"/>
                    <pic:cNvPicPr/>
                  </pic:nvPicPr>
                  <pic:blipFill>
                    <a:blip r:embed="R363d7ee073e641f5">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p>
    <w:bookmarkEnd w:id="1"/>
    <w:bookmarkEnd w:id="7"/>
    <w:bookmarkEnd w:id="8"/>
    <w:p w:rsidRPr="005F6730" w:rsidR="00094788" w:rsidP="00094788" w:rsidRDefault="00094788" w14:paraId="6CB68A8B" w14:textId="0EAAD763">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w:history="1" r:id="rId25">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rsidRPr="005F6730" w:rsidR="00094788" w:rsidP="003330ED" w:rsidRDefault="00094788" w14:paraId="179DAE80" w14:textId="50134780">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5F6730">
        <w:rPr>
          <w:rFonts w:ascii="Gill Sans MT" w:hAnsi="Gill Sans MT" w:cs="Arial"/>
          <w:i/>
          <w:sz w:val="16"/>
          <w:szCs w:val="16"/>
        </w:rPr>
        <w:t>Telematico</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Azionario</w:t>
      </w:r>
      <w:proofErr w:type="spellEnd"/>
      <w:r w:rsidRPr="005F6730">
        <w:rPr>
          <w:rFonts w:ascii="Gill Sans MT" w:hAnsi="Gill Sans MT" w:cs="Arial"/>
          <w:i/>
          <w:sz w:val="16"/>
          <w:szCs w:val="16"/>
        </w:rPr>
        <w:t xml:space="preserve"> of the </w:t>
      </w:r>
      <w:proofErr w:type="spellStart"/>
      <w:r w:rsidRPr="005F6730">
        <w:rPr>
          <w:rFonts w:ascii="Gill Sans MT" w:hAnsi="Gill Sans MT" w:cs="Arial"/>
          <w:i/>
          <w:sz w:val="16"/>
          <w:szCs w:val="16"/>
        </w:rPr>
        <w:t>Borsa</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Italiana</w:t>
      </w:r>
      <w:proofErr w:type="spellEnd"/>
      <w:r w:rsidRPr="005F6730">
        <w:rPr>
          <w:rFonts w:ascii="Gill Sans MT" w:hAnsi="Gill Sans MT" w:cs="Arial"/>
          <w:i/>
          <w:sz w:val="16"/>
          <w:szCs w:val="16"/>
        </w:rPr>
        <w:t xml:space="preserve"> (MI: CNHI). More information about CNH Industrial can be found online at </w:t>
      </w:r>
      <w:hyperlink w:history="1" r:id="rId26">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rsidRPr="005F6730" w:rsidR="00094788" w:rsidP="009666D1" w:rsidRDefault="00094788" w14:paraId="173C1655" w14:textId="7601A114">
      <w:pPr>
        <w:pStyle w:val="01TESTO"/>
        <w:rPr>
          <w:rFonts w:ascii="Gill Sans MT" w:hAnsi="Gill Sans MT" w:cs="Arial"/>
          <w:b/>
          <w:szCs w:val="19"/>
        </w:rPr>
      </w:pPr>
      <w:r w:rsidRPr="005F6730">
        <w:rPr>
          <w:rFonts w:ascii="Gill Sans MT" w:hAnsi="Gill Sans MT" w:cs="Arial"/>
          <w:b/>
          <w:szCs w:val="19"/>
        </w:rPr>
        <w:t>For more information contact:</w:t>
      </w:r>
    </w:p>
    <w:p w:rsidRPr="00C7787C" w:rsidR="00094788" w:rsidP="009666D1" w:rsidRDefault="00F2517C" w14:paraId="77316656" w14:textId="0622C8E1">
      <w:pPr>
        <w:spacing w:after="0" w:line="240" w:lineRule="auto"/>
        <w:rPr>
          <w:rFonts w:ascii="Gill Sans MT" w:hAnsi="Gill Sans MT" w:cs="Arial"/>
          <w:bCs/>
          <w:sz w:val="19"/>
          <w:szCs w:val="19"/>
          <w:lang w:val="en-US" w:eastAsia="es-ES"/>
        </w:rPr>
      </w:pPr>
      <w:r w:rsidRPr="00C7787C">
        <w:rPr>
          <w:rFonts w:ascii="Gill Sans MT" w:hAnsi="Gill Sans MT" w:cs="Arial"/>
          <w:sz w:val="19"/>
          <w:szCs w:val="19"/>
          <w:lang w:val="en-US" w:eastAsia="es-ES"/>
        </w:rPr>
        <w:t>Rakhee Rathod</w:t>
      </w:r>
      <w:r w:rsidRPr="00C7787C" w:rsidR="00094788">
        <w:rPr>
          <w:rFonts w:ascii="Gill Sans MT" w:hAnsi="Gill Sans MT" w:cs="Arial"/>
          <w:sz w:val="19"/>
          <w:szCs w:val="19"/>
          <w:lang w:val="en-US" w:eastAsia="es-ES"/>
        </w:rPr>
        <w:t xml:space="preserve"> – Copestone on behalf of CASE Construction Equipment</w:t>
      </w:r>
    </w:p>
    <w:p w:rsidRPr="005F6730" w:rsidR="003330ED" w:rsidP="009666D1" w:rsidRDefault="003330ED" w14:paraId="5C0F3FE6" w14:textId="4103846F">
      <w:pPr>
        <w:spacing w:after="0" w:line="240" w:lineRule="auto"/>
        <w:rPr>
          <w:rFonts w:ascii="Gill Sans MT" w:hAnsi="Gill Sans MT" w:cs="Arial"/>
          <w:sz w:val="19"/>
          <w:szCs w:val="19"/>
          <w:lang w:eastAsia="es-ES"/>
        </w:rPr>
      </w:pPr>
      <w:r w:rsidRPr="005F6730">
        <w:rPr>
          <w:rFonts w:ascii="Gill Sans MT" w:hAnsi="Gill Sans MT" w:cs="Arial"/>
          <w:sz w:val="19"/>
          <w:szCs w:val="19"/>
          <w:lang w:eastAsia="es-ES"/>
        </w:rPr>
        <w:t>+</w:t>
      </w:r>
      <w:r w:rsidR="00F2517C">
        <w:rPr>
          <w:rFonts w:eastAsiaTheme="minorEastAsia"/>
          <w:noProof/>
          <w:color w:val="333333"/>
          <w:sz w:val="18"/>
          <w:szCs w:val="18"/>
          <w:lang w:eastAsia="en-GB"/>
        </w:rPr>
        <w:t>44 (0) 7944 853985</w:t>
      </w:r>
    </w:p>
    <w:p w:rsidR="00094788" w:rsidP="009666D1" w:rsidRDefault="000129D5" w14:paraId="6F941F18" w14:textId="0AB6E7F2">
      <w:pPr>
        <w:spacing w:after="0" w:line="240" w:lineRule="auto"/>
        <w:rPr>
          <w:rFonts w:ascii="Gill Sans MT" w:hAnsi="Gill Sans MT" w:cs="Arial"/>
          <w:sz w:val="19"/>
          <w:szCs w:val="19"/>
          <w:lang w:val="de-DE" w:eastAsia="es-ES"/>
        </w:rPr>
      </w:pPr>
      <w:hyperlink w:history="1" r:id="rId27">
        <w:r w:rsidRPr="000428F9" w:rsidR="00F2517C">
          <w:rPr>
            <w:rStyle w:val="Hyperlink"/>
            <w:rFonts w:ascii="Gill Sans MT" w:hAnsi="Gill Sans MT" w:cs="Arial"/>
            <w:sz w:val="19"/>
            <w:szCs w:val="19"/>
            <w:lang w:val="de-DE" w:eastAsia="es-ES"/>
          </w:rPr>
          <w:t>rakhee@copestone.uk.com</w:t>
        </w:r>
      </w:hyperlink>
    </w:p>
    <w:p w:rsidRPr="005F6730" w:rsidR="00F2517C" w:rsidP="009666D1" w:rsidRDefault="00F2517C" w14:paraId="1881FE48" w14:textId="77777777">
      <w:pPr>
        <w:spacing w:after="0" w:line="240" w:lineRule="auto"/>
        <w:rPr>
          <w:rFonts w:ascii="Gill Sans MT" w:hAnsi="Gill Sans MT" w:cs="Arial"/>
          <w:sz w:val="19"/>
          <w:szCs w:val="19"/>
          <w:lang w:val="de-DE"/>
        </w:rPr>
      </w:pPr>
    </w:p>
    <w:p w:rsidRPr="00C7009F" w:rsidR="00094788" w:rsidP="00094788" w:rsidRDefault="00094788" w14:paraId="2079D58E" w14:textId="77777777">
      <w:pPr>
        <w:pStyle w:val="01TESTO"/>
        <w:rPr>
          <w:b/>
          <w:szCs w:val="19"/>
        </w:rPr>
      </w:pPr>
    </w:p>
    <w:p w:rsidR="00094788" w:rsidP="00094788" w:rsidRDefault="00094788" w14:paraId="7D02698C" w14:textId="77777777">
      <w:pPr>
        <w:widowControl w:val="0"/>
        <w:autoSpaceDE w:val="0"/>
        <w:autoSpaceDN w:val="0"/>
        <w:adjustRightInd w:val="0"/>
        <w:spacing w:line="360" w:lineRule="auto"/>
      </w:pPr>
    </w:p>
    <w:p w:rsidR="003452F5" w:rsidRDefault="003452F5" w14:paraId="62A9E366" w14:textId="77777777"/>
    <w:sectPr w:rsidR="003452F5" w:rsidSect="00DF2630">
      <w:headerReference w:type="even" r:id="rId28"/>
      <w:headerReference w:type="default" r:id="rId29"/>
      <w:footerReference w:type="even" r:id="rId30"/>
      <w:footerReference w:type="default" r:id="rId31"/>
      <w:headerReference w:type="first" r:id="rId32"/>
      <w:footerReference w:type="first" r:id="rId33"/>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31524" w:rsidRDefault="00131524" w14:paraId="11187848" w14:textId="77777777">
      <w:pPr>
        <w:spacing w:after="0" w:line="240" w:lineRule="auto"/>
      </w:pPr>
      <w:r>
        <w:separator/>
      </w:r>
    </w:p>
  </w:endnote>
  <w:endnote w:type="continuationSeparator" w:id="0">
    <w:p w:rsidR="00131524" w:rsidRDefault="00131524" w14:paraId="75B611C1" w14:textId="77777777">
      <w:pPr>
        <w:spacing w:after="0" w:line="240" w:lineRule="auto"/>
      </w:pPr>
      <w:r>
        <w:continuationSeparator/>
      </w:r>
    </w:p>
  </w:endnote>
  <w:endnote w:type="continuationNotice" w:id="1">
    <w:p w:rsidR="00131524" w:rsidRDefault="00131524" w14:paraId="3438B413"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A187A" w:rsidRDefault="007A187A" w14:paraId="3D7145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F2630" w:rsidP="00DF2630" w:rsidRDefault="00DF2630" w14:paraId="1203AC28" w14:textId="77777777">
    <w:pPr>
      <w:pStyle w:val="Footer"/>
    </w:pPr>
  </w:p>
  <w:p w:rsidR="00DF2630" w:rsidP="00DF2630" w:rsidRDefault="00DF2630" w14:paraId="31F029F6" w14:textId="77777777">
    <w:pPr>
      <w:pStyle w:val="Footer"/>
    </w:pPr>
  </w:p>
  <w:p w:rsidR="00DF2630" w:rsidP="00DF2630" w:rsidRDefault="00DF2630" w14:paraId="65869B61" w14:textId="77777777">
    <w:pPr>
      <w:pStyle w:val="Footer"/>
    </w:pPr>
  </w:p>
  <w:p w:rsidR="00DF2630" w:rsidP="00DF2630" w:rsidRDefault="00DF2630" w14:paraId="7803D0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C7201A" w:rsidR="00DF2630" w:rsidP="00DF2630" w:rsidRDefault="00DF2630" w14:paraId="7D777985"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31524" w:rsidRDefault="00131524" w14:paraId="3DF65B01" w14:textId="77777777">
      <w:pPr>
        <w:spacing w:after="0" w:line="240" w:lineRule="auto"/>
      </w:pPr>
      <w:r>
        <w:separator/>
      </w:r>
    </w:p>
  </w:footnote>
  <w:footnote w:type="continuationSeparator" w:id="0">
    <w:p w:rsidR="00131524" w:rsidRDefault="00131524" w14:paraId="492AD268" w14:textId="77777777">
      <w:pPr>
        <w:spacing w:after="0" w:line="240" w:lineRule="auto"/>
      </w:pPr>
      <w:r>
        <w:continuationSeparator/>
      </w:r>
    </w:p>
  </w:footnote>
  <w:footnote w:type="continuationNotice" w:id="1">
    <w:p w:rsidR="00131524" w:rsidRDefault="00131524" w14:paraId="6CA14327"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A187A" w:rsidRDefault="007A187A" w14:paraId="3BB7E2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DF2630" w:rsidP="00DF2630" w:rsidRDefault="007A2771" w14:paraId="60980C34" w14:textId="77777777">
    <w:r>
      <w:rPr>
        <w:noProof/>
        <w:lang w:val="it-IT" w:eastAsia="zh-CN"/>
      </w:rPr>
      <w:drawing>
        <wp:anchor distT="0" distB="0" distL="114300" distR="114300" simplePos="0" relativeHeight="251658244"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sidR="6F71FBF2">
      <w:rPr/>
      <w:t/>
    </w:r>
    <w:r w:rsidR="42077785">
      <w:rPr/>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Pr="00C7201A" w:rsidR="00DF2630" w14:paraId="0801C9B0" w14:textId="77777777">
      <w:trPr>
        <w:trHeight w:val="735"/>
      </w:trPr>
      <w:tc>
        <w:tcPr>
          <w:tcW w:w="2614" w:type="dxa"/>
          <w:shd w:val="clear" w:color="auto" w:fill="auto"/>
          <w:vAlign w:val="bottom"/>
        </w:tcPr>
        <w:p w:rsidRPr="00293E17" w:rsidR="00DF2630" w:rsidP="00DF2630" w:rsidRDefault="00DF2630" w14:paraId="133F3E8F" w14:textId="77777777">
          <w:pPr>
            <w:pStyle w:val="04FOOTER"/>
            <w:ind w:right="-101"/>
          </w:pPr>
        </w:p>
      </w:tc>
      <w:tc>
        <w:tcPr>
          <w:tcW w:w="2835" w:type="dxa"/>
        </w:tcPr>
        <w:p w:rsidR="00DF2630" w:rsidP="00DF2630" w:rsidRDefault="00DF2630" w14:paraId="7C4FA7A5" w14:textId="77777777">
          <w:pPr>
            <w:pStyle w:val="04FOOTER"/>
            <w:ind w:right="-101"/>
          </w:pPr>
        </w:p>
        <w:p w:rsidR="00DF2630" w:rsidP="00DF2630" w:rsidRDefault="00DF2630" w14:paraId="16DF71E2" w14:textId="77777777">
          <w:pPr>
            <w:pStyle w:val="04FOOTER"/>
            <w:ind w:right="-101"/>
          </w:pPr>
        </w:p>
        <w:p w:rsidR="00DF2630" w:rsidP="00DF2630" w:rsidRDefault="00DF2630" w14:paraId="1520B835" w14:textId="77777777">
          <w:pPr>
            <w:pStyle w:val="04FOOTER"/>
            <w:ind w:right="-101"/>
          </w:pPr>
        </w:p>
        <w:p w:rsidRPr="00293E17" w:rsidR="00DF2630" w:rsidP="00DF2630" w:rsidRDefault="00DF2630" w14:paraId="23477936" w14:textId="77777777">
          <w:pPr>
            <w:pStyle w:val="04FOOTER"/>
            <w:ind w:right="-101"/>
          </w:pPr>
        </w:p>
      </w:tc>
    </w:tr>
  </w:tbl>
  <w:p w:rsidRPr="002C48D5" w:rsidR="00DF2630" w:rsidP="00DF2630" w:rsidRDefault="007A2771" w14:paraId="47A319D6" w14:textId="77777777">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it-IT" w:eastAsia="zh-CN"/>
      </w:rPr>
      <w:drawing>
        <wp:anchor distT="0" distB="0" distL="114300" distR="114300" simplePos="0" relativeHeight="251658243"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58245"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r w:rsidR="6F71FBF2">
      <w:rPr/>
      <w:t/>
    </w:r>
    <w:r w:rsidR="42077785">
      <w:rPr/>
      <w:t/>
    </w:r>
  </w:p>
  <w:p w:rsidR="00DF2630" w:rsidP="00DF2630" w:rsidRDefault="007A2771" w14:paraId="572309B9" w14:textId="77777777">
    <w:r>
      <w:rPr>
        <w:noProof/>
        <w:lang w:val="it-IT" w:eastAsia="zh-CN"/>
      </w:rPr>
      <w:drawing>
        <wp:anchor distT="0" distB="0" distL="114300" distR="114300" simplePos="0" relativeHeight="25165824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58241"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rto="http://schemas.microsoft.com/office/word/2006/arto"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8240"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rto="http://schemas.microsoft.com/office/word/2006/arto"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r w:rsidR="6F71FBF2">
      <w:rPr/>
      <w:t/>
    </w:r>
    <w:r w:rsidR="42077785">
      <w:rPr/>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true"/>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07C1"/>
    <w:rsid w:val="000129D5"/>
    <w:rsid w:val="0004217C"/>
    <w:rsid w:val="0007205E"/>
    <w:rsid w:val="00094788"/>
    <w:rsid w:val="000A27BC"/>
    <w:rsid w:val="00131524"/>
    <w:rsid w:val="001640B5"/>
    <w:rsid w:val="001A47E8"/>
    <w:rsid w:val="002A3401"/>
    <w:rsid w:val="002A6CF3"/>
    <w:rsid w:val="003330ED"/>
    <w:rsid w:val="003452F5"/>
    <w:rsid w:val="00352528"/>
    <w:rsid w:val="00366BD5"/>
    <w:rsid w:val="00401767"/>
    <w:rsid w:val="00483390"/>
    <w:rsid w:val="004D3887"/>
    <w:rsid w:val="004F7F44"/>
    <w:rsid w:val="00572376"/>
    <w:rsid w:val="005A766F"/>
    <w:rsid w:val="005F6730"/>
    <w:rsid w:val="0063622B"/>
    <w:rsid w:val="006A5385"/>
    <w:rsid w:val="006E4C94"/>
    <w:rsid w:val="00735458"/>
    <w:rsid w:val="007A187A"/>
    <w:rsid w:val="007A2771"/>
    <w:rsid w:val="009666D1"/>
    <w:rsid w:val="009A02D1"/>
    <w:rsid w:val="009B37FD"/>
    <w:rsid w:val="00A15016"/>
    <w:rsid w:val="00A226A8"/>
    <w:rsid w:val="00A27749"/>
    <w:rsid w:val="00A92AF9"/>
    <w:rsid w:val="00AA1F22"/>
    <w:rsid w:val="00AB1FB1"/>
    <w:rsid w:val="00AE072D"/>
    <w:rsid w:val="00B0516E"/>
    <w:rsid w:val="00B5613A"/>
    <w:rsid w:val="00BD1860"/>
    <w:rsid w:val="00BE4E72"/>
    <w:rsid w:val="00C7787C"/>
    <w:rsid w:val="00D27B03"/>
    <w:rsid w:val="00D32A2E"/>
    <w:rsid w:val="00D80FB3"/>
    <w:rsid w:val="00D836EB"/>
    <w:rsid w:val="00D83E00"/>
    <w:rsid w:val="00D87F5F"/>
    <w:rsid w:val="00DD1DCB"/>
    <w:rsid w:val="00DE4F4D"/>
    <w:rsid w:val="00DF2630"/>
    <w:rsid w:val="00E12ACE"/>
    <w:rsid w:val="00E12B17"/>
    <w:rsid w:val="00E16560"/>
    <w:rsid w:val="00E268AD"/>
    <w:rsid w:val="00E300EB"/>
    <w:rsid w:val="00EC5AB2"/>
    <w:rsid w:val="00EC7C47"/>
    <w:rsid w:val="00EF7B67"/>
    <w:rsid w:val="00F2517C"/>
    <w:rsid w:val="00F274A4"/>
    <w:rsid w:val="00F2789D"/>
    <w:rsid w:val="00F57002"/>
    <w:rsid w:val="00FE3798"/>
    <w:rsid w:val="00FE72EB"/>
    <w:rsid w:val="00FF2896"/>
    <w:rsid w:val="02B85AAD"/>
    <w:rsid w:val="041F1876"/>
    <w:rsid w:val="0551E0E8"/>
    <w:rsid w:val="06D1FBD7"/>
    <w:rsid w:val="084C7B01"/>
    <w:rsid w:val="08958B8A"/>
    <w:rsid w:val="0A42E02B"/>
    <w:rsid w:val="0AD119E9"/>
    <w:rsid w:val="0B15D961"/>
    <w:rsid w:val="0BD714BA"/>
    <w:rsid w:val="0C695B1E"/>
    <w:rsid w:val="0CF8824D"/>
    <w:rsid w:val="0EA93E10"/>
    <w:rsid w:val="0FB7DB92"/>
    <w:rsid w:val="102A339E"/>
    <w:rsid w:val="157098D2"/>
    <w:rsid w:val="15816FC8"/>
    <w:rsid w:val="19B49F4B"/>
    <w:rsid w:val="1A87C0F8"/>
    <w:rsid w:val="1BFE233C"/>
    <w:rsid w:val="1C7D979A"/>
    <w:rsid w:val="1CB31AE6"/>
    <w:rsid w:val="20EE575C"/>
    <w:rsid w:val="2393487A"/>
    <w:rsid w:val="245B974A"/>
    <w:rsid w:val="2563D875"/>
    <w:rsid w:val="25BB17E0"/>
    <w:rsid w:val="2822CD6A"/>
    <w:rsid w:val="28919A61"/>
    <w:rsid w:val="294EBE21"/>
    <w:rsid w:val="2964984D"/>
    <w:rsid w:val="2BA4120F"/>
    <w:rsid w:val="2BFE5801"/>
    <w:rsid w:val="2CCD8AB0"/>
    <w:rsid w:val="2F6D67E9"/>
    <w:rsid w:val="300CFE6A"/>
    <w:rsid w:val="30E349C4"/>
    <w:rsid w:val="310E5658"/>
    <w:rsid w:val="3297E839"/>
    <w:rsid w:val="3325F2D0"/>
    <w:rsid w:val="33E92E2E"/>
    <w:rsid w:val="3463608A"/>
    <w:rsid w:val="3517A697"/>
    <w:rsid w:val="370BBAB6"/>
    <w:rsid w:val="37D31689"/>
    <w:rsid w:val="387F18C2"/>
    <w:rsid w:val="38D4EE7E"/>
    <w:rsid w:val="3A54A4CF"/>
    <w:rsid w:val="3BB3E634"/>
    <w:rsid w:val="3DD63DB1"/>
    <w:rsid w:val="3DF53EAF"/>
    <w:rsid w:val="3E4D0878"/>
    <w:rsid w:val="3F231C82"/>
    <w:rsid w:val="3F84E49D"/>
    <w:rsid w:val="41E249CC"/>
    <w:rsid w:val="42077785"/>
    <w:rsid w:val="44654C43"/>
    <w:rsid w:val="44C8CA0E"/>
    <w:rsid w:val="46A768C3"/>
    <w:rsid w:val="46AAB666"/>
    <w:rsid w:val="46AB24F5"/>
    <w:rsid w:val="47AB2DA7"/>
    <w:rsid w:val="47E5D6A8"/>
    <w:rsid w:val="486BBE09"/>
    <w:rsid w:val="492914E9"/>
    <w:rsid w:val="498B86DA"/>
    <w:rsid w:val="49CEBAEF"/>
    <w:rsid w:val="4A7DAAA1"/>
    <w:rsid w:val="4B6BBFC6"/>
    <w:rsid w:val="4BDC76F3"/>
    <w:rsid w:val="4D417358"/>
    <w:rsid w:val="5125E317"/>
    <w:rsid w:val="51D9F49C"/>
    <w:rsid w:val="5347E654"/>
    <w:rsid w:val="53C22E82"/>
    <w:rsid w:val="53D9FAEB"/>
    <w:rsid w:val="54E0DC60"/>
    <w:rsid w:val="54F2ADE6"/>
    <w:rsid w:val="5700703F"/>
    <w:rsid w:val="57030DCF"/>
    <w:rsid w:val="57A3296A"/>
    <w:rsid w:val="592BD6AF"/>
    <w:rsid w:val="5A362965"/>
    <w:rsid w:val="5B534577"/>
    <w:rsid w:val="5D5AC72F"/>
    <w:rsid w:val="5D91F4D4"/>
    <w:rsid w:val="5DE9BA92"/>
    <w:rsid w:val="5E317917"/>
    <w:rsid w:val="5EC331D7"/>
    <w:rsid w:val="5ECA04D7"/>
    <w:rsid w:val="5EF09191"/>
    <w:rsid w:val="5F5A2734"/>
    <w:rsid w:val="61979120"/>
    <w:rsid w:val="62669AE4"/>
    <w:rsid w:val="640F49F0"/>
    <w:rsid w:val="6A9E8ACF"/>
    <w:rsid w:val="6B16B392"/>
    <w:rsid w:val="6BB8F3D0"/>
    <w:rsid w:val="6D1065E9"/>
    <w:rsid w:val="6D1FA882"/>
    <w:rsid w:val="6DC63801"/>
    <w:rsid w:val="6E2FA89C"/>
    <w:rsid w:val="6EC102DD"/>
    <w:rsid w:val="6F71FBF2"/>
    <w:rsid w:val="7264FBB9"/>
    <w:rsid w:val="7431D7DE"/>
    <w:rsid w:val="75866592"/>
    <w:rsid w:val="75E1E1E6"/>
    <w:rsid w:val="764D397D"/>
    <w:rsid w:val="776AAB0E"/>
    <w:rsid w:val="78FF6A2A"/>
    <w:rsid w:val="7A915A65"/>
    <w:rsid w:val="7B12AEE8"/>
    <w:rsid w:val="7C113130"/>
    <w:rsid w:val="7C970F5C"/>
    <w:rsid w:val="7D0965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29B23118-1408-436D-9B22-1E23CD454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styleId="FooterChar" w:customStyle="1">
    <w:name w:val="Footer Char"/>
    <w:basedOn w:val="DefaultParagraphFont"/>
    <w:link w:val="Footer"/>
    <w:rsid w:val="00094788"/>
    <w:rPr>
      <w:rFonts w:eastAsiaTheme="minorEastAsia"/>
      <w:lang w:val="en-US" w:eastAsia="zh-CN"/>
    </w:rPr>
  </w:style>
  <w:style w:type="paragraph" w:styleId="04FOOTER" w:customStyle="1">
    <w:name w:val="04_FOOTER"/>
    <w:basedOn w:val="Normal"/>
    <w:rsid w:val="00094788"/>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sid w:val="00094788"/>
    <w:rPr>
      <w:color w:val="0000FF"/>
      <w:u w:val="single"/>
    </w:rPr>
  </w:style>
  <w:style w:type="character" w:styleId="s17" w:customStyle="1">
    <w:name w:val="s17"/>
    <w:basedOn w:val="DefaultParagraphFont"/>
    <w:rsid w:val="00094788"/>
  </w:style>
  <w:style w:type="paragraph" w:styleId="01TESTO" w:customStyle="1">
    <w:name w:val="01_TESTO"/>
    <w:basedOn w:val="Normal"/>
    <w:rsid w:val="00094788"/>
    <w:pPr>
      <w:spacing w:after="0" w:line="300" w:lineRule="exact"/>
    </w:pPr>
    <w:rPr>
      <w:rFonts w:ascii="Arial" w:hAnsi="Arial" w:eastAsia="Times New Roman"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094788"/>
    <w:rPr>
      <w:rFonts w:ascii="Courier New" w:hAnsi="Courier New" w:eastAsia="Times New Roman" w:cs="Courier New"/>
      <w:sz w:val="20"/>
      <w:szCs w:val="20"/>
      <w:lang w:eastAsia="en-GB"/>
    </w:rPr>
  </w:style>
  <w:style w:type="character" w:styleId="normaltextrun" w:customStyle="1">
    <w:name w:val="normaltextrun"/>
    <w:basedOn w:val="DefaultParagraphFont"/>
    <w:rsid w:val="00F2517C"/>
  </w:style>
  <w:style w:type="character" w:styleId="eop" w:customStyle="1">
    <w:name w:val="eop"/>
    <w:basedOn w:val="DefaultParagraphFont"/>
    <w:rsid w:val="00F2517C"/>
  </w:style>
  <w:style w:type="paragraph" w:styleId="paragraph" w:customStyle="1">
    <w:name w:val="paragraph"/>
    <w:basedOn w:val="Normal"/>
    <w:rsid w:val="00F2517C"/>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UnresolvedMention">
    <w:name w:val="Unresolved Mention"/>
    <w:basedOn w:val="DefaultParagraphFont"/>
    <w:uiPriority w:val="99"/>
    <w:semiHidden/>
    <w:unhideWhenUsed/>
    <w:rsid w:val="00F2517C"/>
    <w:rPr>
      <w:color w:val="605E5C"/>
      <w:shd w:val="clear" w:color="auto" w:fill="E1DFDD"/>
    </w:rPr>
  </w:style>
  <w:style w:type="paragraph" w:styleId="BalloonText">
    <w:name w:val="Balloon Text"/>
    <w:basedOn w:val="Normal"/>
    <w:link w:val="BalloonTextChar"/>
    <w:uiPriority w:val="99"/>
    <w:semiHidden/>
    <w:unhideWhenUsed/>
    <w:rsid w:val="00D80FB3"/>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D80FB3"/>
    <w:rPr>
      <w:rFonts w:ascii="Segoe UI" w:hAnsi="Segoe UI" w:cs="Segoe UI"/>
      <w:sz w:val="18"/>
      <w:szCs w:val="18"/>
    </w:rPr>
  </w:style>
  <w:style w:type="paragraph" w:styleId="Revision">
    <w:name w:val="Revision"/>
    <w:hidden/>
    <w:uiPriority w:val="99"/>
    <w:semiHidden/>
    <w:rsid w:val="00EF7B67"/>
    <w:pPr>
      <w:spacing w:after="0" w:line="240" w:lineRule="auto"/>
    </w:pPr>
  </w:style>
  <w:style w:type="paragraph" w:styleId="Header">
    <w:name w:val="header"/>
    <w:basedOn w:val="Normal"/>
    <w:link w:val="HeaderChar"/>
    <w:uiPriority w:val="99"/>
    <w:unhideWhenUsed/>
    <w:rsid w:val="007A187A"/>
    <w:pPr>
      <w:tabs>
        <w:tab w:val="center" w:pos="4819"/>
        <w:tab w:val="right" w:pos="9638"/>
      </w:tabs>
      <w:spacing w:after="0" w:line="240" w:lineRule="auto"/>
    </w:pPr>
  </w:style>
  <w:style w:type="character" w:styleId="HeaderChar" w:customStyle="1">
    <w:name w:val="Header Char"/>
    <w:basedOn w:val="DefaultParagraphFont"/>
    <w:link w:val="Header"/>
    <w:uiPriority w:val="99"/>
    <w:rsid w:val="007A187A"/>
  </w:style>
  <w:style w:type="character" w:styleId="CommentReference">
    <w:name w:val="annotation reference"/>
    <w:basedOn w:val="DefaultParagraphFont"/>
    <w:uiPriority w:val="99"/>
    <w:semiHidden/>
    <w:unhideWhenUsed/>
    <w:rsid w:val="007A187A"/>
    <w:rPr>
      <w:sz w:val="16"/>
      <w:szCs w:val="16"/>
    </w:rPr>
  </w:style>
  <w:style w:type="paragraph" w:styleId="CommentText">
    <w:name w:val="annotation text"/>
    <w:basedOn w:val="Normal"/>
    <w:link w:val="CommentTextChar"/>
    <w:uiPriority w:val="99"/>
    <w:semiHidden/>
    <w:unhideWhenUsed/>
    <w:rsid w:val="007A187A"/>
    <w:pPr>
      <w:spacing w:line="240" w:lineRule="auto"/>
    </w:pPr>
    <w:rPr>
      <w:sz w:val="20"/>
      <w:szCs w:val="20"/>
    </w:rPr>
  </w:style>
  <w:style w:type="character" w:styleId="CommentTextChar" w:customStyle="1">
    <w:name w:val="Comment Text Char"/>
    <w:basedOn w:val="DefaultParagraphFont"/>
    <w:link w:val="CommentText"/>
    <w:uiPriority w:val="99"/>
    <w:semiHidden/>
    <w:rsid w:val="007A187A"/>
    <w:rPr>
      <w:sz w:val="20"/>
      <w:szCs w:val="20"/>
    </w:rPr>
  </w:style>
  <w:style w:type="paragraph" w:styleId="CommentSubject">
    <w:name w:val="annotation subject"/>
    <w:basedOn w:val="CommentText"/>
    <w:next w:val="CommentText"/>
    <w:link w:val="CommentSubjectChar"/>
    <w:uiPriority w:val="99"/>
    <w:semiHidden/>
    <w:unhideWhenUsed/>
    <w:rsid w:val="007A187A"/>
    <w:rPr>
      <w:b/>
      <w:bCs/>
    </w:rPr>
  </w:style>
  <w:style w:type="character" w:styleId="CommentSubjectChar" w:customStyle="1">
    <w:name w:val="Comment Subject Char"/>
    <w:basedOn w:val="CommentTextChar"/>
    <w:link w:val="CommentSubject"/>
    <w:uiPriority w:val="99"/>
    <w:semiHidden/>
    <w:rsid w:val="007A187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202177">
      <w:bodyDiv w:val="1"/>
      <w:marLeft w:val="0"/>
      <w:marRight w:val="0"/>
      <w:marTop w:val="0"/>
      <w:marBottom w:val="0"/>
      <w:divBdr>
        <w:top w:val="none" w:sz="0" w:space="0" w:color="auto"/>
        <w:left w:val="none" w:sz="0" w:space="0" w:color="auto"/>
        <w:bottom w:val="none" w:sz="0" w:space="0" w:color="auto"/>
        <w:right w:val="none" w:sz="0" w:space="0" w:color="auto"/>
      </w:divBdr>
      <w:divsChild>
        <w:div w:id="5523309">
          <w:marLeft w:val="0"/>
          <w:marRight w:val="0"/>
          <w:marTop w:val="0"/>
          <w:marBottom w:val="0"/>
          <w:divBdr>
            <w:top w:val="none" w:sz="0" w:space="0" w:color="auto"/>
            <w:left w:val="none" w:sz="0" w:space="0" w:color="auto"/>
            <w:bottom w:val="none" w:sz="0" w:space="0" w:color="auto"/>
            <w:right w:val="none" w:sz="0" w:space="0" w:color="auto"/>
          </w:divBdr>
        </w:div>
        <w:div w:id="81536776">
          <w:marLeft w:val="0"/>
          <w:marRight w:val="0"/>
          <w:marTop w:val="0"/>
          <w:marBottom w:val="0"/>
          <w:divBdr>
            <w:top w:val="none" w:sz="0" w:space="0" w:color="auto"/>
            <w:left w:val="none" w:sz="0" w:space="0" w:color="auto"/>
            <w:bottom w:val="none" w:sz="0" w:space="0" w:color="auto"/>
            <w:right w:val="none" w:sz="0" w:space="0" w:color="auto"/>
          </w:divBdr>
        </w:div>
        <w:div w:id="218324677">
          <w:marLeft w:val="0"/>
          <w:marRight w:val="0"/>
          <w:marTop w:val="0"/>
          <w:marBottom w:val="0"/>
          <w:divBdr>
            <w:top w:val="none" w:sz="0" w:space="0" w:color="auto"/>
            <w:left w:val="none" w:sz="0" w:space="0" w:color="auto"/>
            <w:bottom w:val="none" w:sz="0" w:space="0" w:color="auto"/>
            <w:right w:val="none" w:sz="0" w:space="0" w:color="auto"/>
          </w:divBdr>
        </w:div>
        <w:div w:id="223419057">
          <w:marLeft w:val="0"/>
          <w:marRight w:val="0"/>
          <w:marTop w:val="0"/>
          <w:marBottom w:val="0"/>
          <w:divBdr>
            <w:top w:val="none" w:sz="0" w:space="0" w:color="auto"/>
            <w:left w:val="none" w:sz="0" w:space="0" w:color="auto"/>
            <w:bottom w:val="none" w:sz="0" w:space="0" w:color="auto"/>
            <w:right w:val="none" w:sz="0" w:space="0" w:color="auto"/>
          </w:divBdr>
        </w:div>
        <w:div w:id="382217622">
          <w:marLeft w:val="0"/>
          <w:marRight w:val="0"/>
          <w:marTop w:val="0"/>
          <w:marBottom w:val="0"/>
          <w:divBdr>
            <w:top w:val="none" w:sz="0" w:space="0" w:color="auto"/>
            <w:left w:val="none" w:sz="0" w:space="0" w:color="auto"/>
            <w:bottom w:val="none" w:sz="0" w:space="0" w:color="auto"/>
            <w:right w:val="none" w:sz="0" w:space="0" w:color="auto"/>
          </w:divBdr>
        </w:div>
        <w:div w:id="411585961">
          <w:marLeft w:val="0"/>
          <w:marRight w:val="0"/>
          <w:marTop w:val="0"/>
          <w:marBottom w:val="0"/>
          <w:divBdr>
            <w:top w:val="none" w:sz="0" w:space="0" w:color="auto"/>
            <w:left w:val="none" w:sz="0" w:space="0" w:color="auto"/>
            <w:bottom w:val="none" w:sz="0" w:space="0" w:color="auto"/>
            <w:right w:val="none" w:sz="0" w:space="0" w:color="auto"/>
          </w:divBdr>
        </w:div>
        <w:div w:id="573711022">
          <w:marLeft w:val="0"/>
          <w:marRight w:val="0"/>
          <w:marTop w:val="0"/>
          <w:marBottom w:val="0"/>
          <w:divBdr>
            <w:top w:val="none" w:sz="0" w:space="0" w:color="auto"/>
            <w:left w:val="none" w:sz="0" w:space="0" w:color="auto"/>
            <w:bottom w:val="none" w:sz="0" w:space="0" w:color="auto"/>
            <w:right w:val="none" w:sz="0" w:space="0" w:color="auto"/>
          </w:divBdr>
        </w:div>
        <w:div w:id="583105130">
          <w:marLeft w:val="0"/>
          <w:marRight w:val="0"/>
          <w:marTop w:val="0"/>
          <w:marBottom w:val="0"/>
          <w:divBdr>
            <w:top w:val="none" w:sz="0" w:space="0" w:color="auto"/>
            <w:left w:val="none" w:sz="0" w:space="0" w:color="auto"/>
            <w:bottom w:val="none" w:sz="0" w:space="0" w:color="auto"/>
            <w:right w:val="none" w:sz="0" w:space="0" w:color="auto"/>
          </w:divBdr>
        </w:div>
        <w:div w:id="755444904">
          <w:marLeft w:val="0"/>
          <w:marRight w:val="0"/>
          <w:marTop w:val="0"/>
          <w:marBottom w:val="0"/>
          <w:divBdr>
            <w:top w:val="none" w:sz="0" w:space="0" w:color="auto"/>
            <w:left w:val="none" w:sz="0" w:space="0" w:color="auto"/>
            <w:bottom w:val="none" w:sz="0" w:space="0" w:color="auto"/>
            <w:right w:val="none" w:sz="0" w:space="0" w:color="auto"/>
          </w:divBdr>
        </w:div>
        <w:div w:id="962076396">
          <w:marLeft w:val="0"/>
          <w:marRight w:val="0"/>
          <w:marTop w:val="0"/>
          <w:marBottom w:val="0"/>
          <w:divBdr>
            <w:top w:val="none" w:sz="0" w:space="0" w:color="auto"/>
            <w:left w:val="none" w:sz="0" w:space="0" w:color="auto"/>
            <w:bottom w:val="none" w:sz="0" w:space="0" w:color="auto"/>
            <w:right w:val="none" w:sz="0" w:space="0" w:color="auto"/>
          </w:divBdr>
        </w:div>
        <w:div w:id="982808006">
          <w:marLeft w:val="0"/>
          <w:marRight w:val="0"/>
          <w:marTop w:val="0"/>
          <w:marBottom w:val="0"/>
          <w:divBdr>
            <w:top w:val="none" w:sz="0" w:space="0" w:color="auto"/>
            <w:left w:val="none" w:sz="0" w:space="0" w:color="auto"/>
            <w:bottom w:val="none" w:sz="0" w:space="0" w:color="auto"/>
            <w:right w:val="none" w:sz="0" w:space="0" w:color="auto"/>
          </w:divBdr>
        </w:div>
        <w:div w:id="1039168016">
          <w:marLeft w:val="0"/>
          <w:marRight w:val="0"/>
          <w:marTop w:val="0"/>
          <w:marBottom w:val="0"/>
          <w:divBdr>
            <w:top w:val="none" w:sz="0" w:space="0" w:color="auto"/>
            <w:left w:val="none" w:sz="0" w:space="0" w:color="auto"/>
            <w:bottom w:val="none" w:sz="0" w:space="0" w:color="auto"/>
            <w:right w:val="none" w:sz="0" w:space="0" w:color="auto"/>
          </w:divBdr>
        </w:div>
        <w:div w:id="1078670531">
          <w:marLeft w:val="0"/>
          <w:marRight w:val="0"/>
          <w:marTop w:val="0"/>
          <w:marBottom w:val="0"/>
          <w:divBdr>
            <w:top w:val="none" w:sz="0" w:space="0" w:color="auto"/>
            <w:left w:val="none" w:sz="0" w:space="0" w:color="auto"/>
            <w:bottom w:val="none" w:sz="0" w:space="0" w:color="auto"/>
            <w:right w:val="none" w:sz="0" w:space="0" w:color="auto"/>
          </w:divBdr>
        </w:div>
        <w:div w:id="1178277395">
          <w:marLeft w:val="0"/>
          <w:marRight w:val="0"/>
          <w:marTop w:val="0"/>
          <w:marBottom w:val="0"/>
          <w:divBdr>
            <w:top w:val="none" w:sz="0" w:space="0" w:color="auto"/>
            <w:left w:val="none" w:sz="0" w:space="0" w:color="auto"/>
            <w:bottom w:val="none" w:sz="0" w:space="0" w:color="auto"/>
            <w:right w:val="none" w:sz="0" w:space="0" w:color="auto"/>
          </w:divBdr>
        </w:div>
        <w:div w:id="1206025821">
          <w:marLeft w:val="0"/>
          <w:marRight w:val="0"/>
          <w:marTop w:val="0"/>
          <w:marBottom w:val="0"/>
          <w:divBdr>
            <w:top w:val="none" w:sz="0" w:space="0" w:color="auto"/>
            <w:left w:val="none" w:sz="0" w:space="0" w:color="auto"/>
            <w:bottom w:val="none" w:sz="0" w:space="0" w:color="auto"/>
            <w:right w:val="none" w:sz="0" w:space="0" w:color="auto"/>
          </w:divBdr>
        </w:div>
        <w:div w:id="1218470565">
          <w:marLeft w:val="0"/>
          <w:marRight w:val="0"/>
          <w:marTop w:val="0"/>
          <w:marBottom w:val="0"/>
          <w:divBdr>
            <w:top w:val="none" w:sz="0" w:space="0" w:color="auto"/>
            <w:left w:val="none" w:sz="0" w:space="0" w:color="auto"/>
            <w:bottom w:val="none" w:sz="0" w:space="0" w:color="auto"/>
            <w:right w:val="none" w:sz="0" w:space="0" w:color="auto"/>
          </w:divBdr>
        </w:div>
        <w:div w:id="1221599334">
          <w:marLeft w:val="0"/>
          <w:marRight w:val="0"/>
          <w:marTop w:val="0"/>
          <w:marBottom w:val="0"/>
          <w:divBdr>
            <w:top w:val="none" w:sz="0" w:space="0" w:color="auto"/>
            <w:left w:val="none" w:sz="0" w:space="0" w:color="auto"/>
            <w:bottom w:val="none" w:sz="0" w:space="0" w:color="auto"/>
            <w:right w:val="none" w:sz="0" w:space="0" w:color="auto"/>
          </w:divBdr>
        </w:div>
        <w:div w:id="1277522324">
          <w:marLeft w:val="0"/>
          <w:marRight w:val="0"/>
          <w:marTop w:val="0"/>
          <w:marBottom w:val="0"/>
          <w:divBdr>
            <w:top w:val="none" w:sz="0" w:space="0" w:color="auto"/>
            <w:left w:val="none" w:sz="0" w:space="0" w:color="auto"/>
            <w:bottom w:val="none" w:sz="0" w:space="0" w:color="auto"/>
            <w:right w:val="none" w:sz="0" w:space="0" w:color="auto"/>
          </w:divBdr>
        </w:div>
        <w:div w:id="1296253226">
          <w:marLeft w:val="0"/>
          <w:marRight w:val="0"/>
          <w:marTop w:val="0"/>
          <w:marBottom w:val="0"/>
          <w:divBdr>
            <w:top w:val="none" w:sz="0" w:space="0" w:color="auto"/>
            <w:left w:val="none" w:sz="0" w:space="0" w:color="auto"/>
            <w:bottom w:val="none" w:sz="0" w:space="0" w:color="auto"/>
            <w:right w:val="none" w:sz="0" w:space="0" w:color="auto"/>
          </w:divBdr>
        </w:div>
        <w:div w:id="1564634776">
          <w:marLeft w:val="0"/>
          <w:marRight w:val="0"/>
          <w:marTop w:val="0"/>
          <w:marBottom w:val="0"/>
          <w:divBdr>
            <w:top w:val="none" w:sz="0" w:space="0" w:color="auto"/>
            <w:left w:val="none" w:sz="0" w:space="0" w:color="auto"/>
            <w:bottom w:val="none" w:sz="0" w:space="0" w:color="auto"/>
            <w:right w:val="none" w:sz="0" w:space="0" w:color="auto"/>
          </w:divBdr>
        </w:div>
        <w:div w:id="1666854968">
          <w:marLeft w:val="0"/>
          <w:marRight w:val="0"/>
          <w:marTop w:val="0"/>
          <w:marBottom w:val="0"/>
          <w:divBdr>
            <w:top w:val="none" w:sz="0" w:space="0" w:color="auto"/>
            <w:left w:val="none" w:sz="0" w:space="0" w:color="auto"/>
            <w:bottom w:val="none" w:sz="0" w:space="0" w:color="auto"/>
            <w:right w:val="none" w:sz="0" w:space="0" w:color="auto"/>
          </w:divBdr>
        </w:div>
        <w:div w:id="1761756842">
          <w:marLeft w:val="0"/>
          <w:marRight w:val="0"/>
          <w:marTop w:val="0"/>
          <w:marBottom w:val="0"/>
          <w:divBdr>
            <w:top w:val="none" w:sz="0" w:space="0" w:color="auto"/>
            <w:left w:val="none" w:sz="0" w:space="0" w:color="auto"/>
            <w:bottom w:val="none" w:sz="0" w:space="0" w:color="auto"/>
            <w:right w:val="none" w:sz="0" w:space="0" w:color="auto"/>
          </w:divBdr>
        </w:div>
        <w:div w:id="1773549224">
          <w:marLeft w:val="0"/>
          <w:marRight w:val="0"/>
          <w:marTop w:val="0"/>
          <w:marBottom w:val="0"/>
          <w:divBdr>
            <w:top w:val="none" w:sz="0" w:space="0" w:color="auto"/>
            <w:left w:val="none" w:sz="0" w:space="0" w:color="auto"/>
            <w:bottom w:val="none" w:sz="0" w:space="0" w:color="auto"/>
            <w:right w:val="none" w:sz="0" w:space="0" w:color="auto"/>
          </w:divBdr>
        </w:div>
        <w:div w:id="1797675982">
          <w:marLeft w:val="0"/>
          <w:marRight w:val="0"/>
          <w:marTop w:val="0"/>
          <w:marBottom w:val="0"/>
          <w:divBdr>
            <w:top w:val="none" w:sz="0" w:space="0" w:color="auto"/>
            <w:left w:val="none" w:sz="0" w:space="0" w:color="auto"/>
            <w:bottom w:val="none" w:sz="0" w:space="0" w:color="auto"/>
            <w:right w:val="none" w:sz="0" w:space="0" w:color="auto"/>
          </w:divBdr>
        </w:div>
        <w:div w:id="1827015054">
          <w:marLeft w:val="0"/>
          <w:marRight w:val="0"/>
          <w:marTop w:val="0"/>
          <w:marBottom w:val="0"/>
          <w:divBdr>
            <w:top w:val="none" w:sz="0" w:space="0" w:color="auto"/>
            <w:left w:val="none" w:sz="0" w:space="0" w:color="auto"/>
            <w:bottom w:val="none" w:sz="0" w:space="0" w:color="auto"/>
            <w:right w:val="none" w:sz="0" w:space="0" w:color="auto"/>
          </w:divBdr>
        </w:div>
        <w:div w:id="1828399562">
          <w:marLeft w:val="0"/>
          <w:marRight w:val="0"/>
          <w:marTop w:val="0"/>
          <w:marBottom w:val="0"/>
          <w:divBdr>
            <w:top w:val="none" w:sz="0" w:space="0" w:color="auto"/>
            <w:left w:val="none" w:sz="0" w:space="0" w:color="auto"/>
            <w:bottom w:val="none" w:sz="0" w:space="0" w:color="auto"/>
            <w:right w:val="none" w:sz="0" w:space="0" w:color="auto"/>
          </w:divBdr>
        </w:div>
        <w:div w:id="1857620262">
          <w:marLeft w:val="0"/>
          <w:marRight w:val="0"/>
          <w:marTop w:val="0"/>
          <w:marBottom w:val="0"/>
          <w:divBdr>
            <w:top w:val="none" w:sz="0" w:space="0" w:color="auto"/>
            <w:left w:val="none" w:sz="0" w:space="0" w:color="auto"/>
            <w:bottom w:val="none" w:sz="0" w:space="0" w:color="auto"/>
            <w:right w:val="none" w:sz="0" w:space="0" w:color="auto"/>
          </w:divBdr>
        </w:div>
        <w:div w:id="1940411888">
          <w:marLeft w:val="0"/>
          <w:marRight w:val="0"/>
          <w:marTop w:val="0"/>
          <w:marBottom w:val="0"/>
          <w:divBdr>
            <w:top w:val="none" w:sz="0" w:space="0" w:color="auto"/>
            <w:left w:val="none" w:sz="0" w:space="0" w:color="auto"/>
            <w:bottom w:val="none" w:sz="0" w:space="0" w:color="auto"/>
            <w:right w:val="none" w:sz="0" w:space="0" w:color="auto"/>
          </w:divBdr>
        </w:div>
        <w:div w:id="1974751112">
          <w:marLeft w:val="0"/>
          <w:marRight w:val="0"/>
          <w:marTop w:val="0"/>
          <w:marBottom w:val="0"/>
          <w:divBdr>
            <w:top w:val="none" w:sz="0" w:space="0" w:color="auto"/>
            <w:left w:val="none" w:sz="0" w:space="0" w:color="auto"/>
            <w:bottom w:val="none" w:sz="0" w:space="0" w:color="auto"/>
            <w:right w:val="none" w:sz="0" w:space="0" w:color="auto"/>
          </w:divBdr>
        </w:div>
        <w:div w:id="2006008688">
          <w:marLeft w:val="0"/>
          <w:marRight w:val="0"/>
          <w:marTop w:val="0"/>
          <w:marBottom w:val="0"/>
          <w:divBdr>
            <w:top w:val="none" w:sz="0" w:space="0" w:color="auto"/>
            <w:left w:val="none" w:sz="0" w:space="0" w:color="auto"/>
            <w:bottom w:val="none" w:sz="0" w:space="0" w:color="auto"/>
            <w:right w:val="none" w:sz="0" w:space="0" w:color="auto"/>
          </w:divBdr>
        </w:div>
        <w:div w:id="2020308243">
          <w:marLeft w:val="0"/>
          <w:marRight w:val="0"/>
          <w:marTop w:val="0"/>
          <w:marBottom w:val="0"/>
          <w:divBdr>
            <w:top w:val="none" w:sz="0" w:space="0" w:color="auto"/>
            <w:left w:val="none" w:sz="0" w:space="0" w:color="auto"/>
            <w:bottom w:val="none" w:sz="0" w:space="0" w:color="auto"/>
            <w:right w:val="none" w:sz="0" w:space="0" w:color="auto"/>
          </w:divBdr>
        </w:div>
        <w:div w:id="2026638885">
          <w:marLeft w:val="0"/>
          <w:marRight w:val="0"/>
          <w:marTop w:val="0"/>
          <w:marBottom w:val="0"/>
          <w:divBdr>
            <w:top w:val="none" w:sz="0" w:space="0" w:color="auto"/>
            <w:left w:val="none" w:sz="0" w:space="0" w:color="auto"/>
            <w:bottom w:val="none" w:sz="0" w:space="0" w:color="auto"/>
            <w:right w:val="none" w:sz="0" w:space="0" w:color="auto"/>
          </w:divBdr>
        </w:div>
        <w:div w:id="2032300188">
          <w:marLeft w:val="0"/>
          <w:marRight w:val="0"/>
          <w:marTop w:val="0"/>
          <w:marBottom w:val="0"/>
          <w:divBdr>
            <w:top w:val="none" w:sz="0" w:space="0" w:color="auto"/>
            <w:left w:val="none" w:sz="0" w:space="0" w:color="auto"/>
            <w:bottom w:val="none" w:sz="0" w:space="0" w:color="auto"/>
            <w:right w:val="none" w:sz="0" w:space="0" w:color="auto"/>
          </w:divBdr>
        </w:div>
        <w:div w:id="2113360455">
          <w:marLeft w:val="0"/>
          <w:marRight w:val="0"/>
          <w:marTop w:val="0"/>
          <w:marBottom w:val="0"/>
          <w:divBdr>
            <w:top w:val="none" w:sz="0" w:space="0" w:color="auto"/>
            <w:left w:val="none" w:sz="0" w:space="0" w:color="auto"/>
            <w:bottom w:val="none" w:sz="0" w:space="0" w:color="auto"/>
            <w:right w:val="none" w:sz="0" w:space="0" w:color="auto"/>
          </w:divBdr>
        </w:div>
        <w:div w:id="2127580861">
          <w:marLeft w:val="0"/>
          <w:marRight w:val="0"/>
          <w:marTop w:val="0"/>
          <w:marBottom w:val="0"/>
          <w:divBdr>
            <w:top w:val="none" w:sz="0" w:space="0" w:color="auto"/>
            <w:left w:val="none" w:sz="0" w:space="0" w:color="auto"/>
            <w:bottom w:val="none" w:sz="0" w:space="0" w:color="auto"/>
            <w:right w:val="none" w:sz="0" w:space="0" w:color="auto"/>
          </w:divBdr>
        </w:div>
      </w:divsChild>
    </w:div>
    <w:div w:id="2022932349">
      <w:bodyDiv w:val="1"/>
      <w:marLeft w:val="0"/>
      <w:marRight w:val="0"/>
      <w:marTop w:val="0"/>
      <w:marBottom w:val="0"/>
      <w:divBdr>
        <w:top w:val="none" w:sz="0" w:space="0" w:color="auto"/>
        <w:left w:val="none" w:sz="0" w:space="0" w:color="auto"/>
        <w:bottom w:val="none" w:sz="0" w:space="0" w:color="auto"/>
        <w:right w:val="none" w:sz="0" w:space="0" w:color="auto"/>
      </w:divBdr>
      <w:divsChild>
        <w:div w:id="2058700441">
          <w:marLeft w:val="0"/>
          <w:marRight w:val="0"/>
          <w:marTop w:val="0"/>
          <w:marBottom w:val="0"/>
          <w:divBdr>
            <w:top w:val="none" w:sz="0" w:space="0" w:color="auto"/>
            <w:left w:val="none" w:sz="0" w:space="0" w:color="auto"/>
            <w:bottom w:val="none" w:sz="0" w:space="0" w:color="auto"/>
            <w:right w:val="none" w:sz="0" w:space="0" w:color="auto"/>
          </w:divBdr>
        </w:div>
        <w:div w:id="21369422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4.png" Id="rId13" /><Relationship Type="http://schemas.openxmlformats.org/officeDocument/2006/relationships/hyperlink" Target="http://www.cnhindustrial.com" TargetMode="External" Id="rId26" /><Relationship Type="http://schemas.openxmlformats.org/officeDocument/2006/relationships/customXml" Target="../customXml/item3.xml" Id="rId3" /><Relationship Type="http://schemas.openxmlformats.org/officeDocument/2006/relationships/fontTable" Target="fontTable.xml" Id="rId34" /><Relationship Type="http://schemas.openxmlformats.org/officeDocument/2006/relationships/webSettings" Target="webSettings.xml" Id="rId7" /><Relationship Type="http://schemas.openxmlformats.org/officeDocument/2006/relationships/hyperlink" Target="http://www.CASEce.com" TargetMode="External" Id="rId25" /><Relationship Type="http://schemas.openxmlformats.org/officeDocument/2006/relationships/footer" Target="footer3.xml" Id="rId33" /><Relationship Type="http://schemas.openxmlformats.org/officeDocument/2006/relationships/customXml" Target="../customXml/item2.xml" Id="rId2" /><Relationship Type="http://schemas.openxmlformats.org/officeDocument/2006/relationships/hyperlink" Target="http://www.casecetools.com/press-kit" TargetMode="External" Id="rId16" /><Relationship Type="http://schemas.openxmlformats.org/officeDocument/2006/relationships/header" Target="header2.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3.xml" Id="rId32" /><Relationship Type="http://schemas.openxmlformats.org/officeDocument/2006/relationships/styles" Target="styles.xml" Id="rId5" /><Relationship Type="http://schemas.openxmlformats.org/officeDocument/2006/relationships/header" Target="header1.xml" Id="rId28" /><Relationship Type="http://schemas.openxmlformats.org/officeDocument/2006/relationships/image" Target="media/image1.png" Id="rId10" /><Relationship Type="http://schemas.openxmlformats.org/officeDocument/2006/relationships/footer" Target="footer2.xml" Id="rId31" /><Relationship Type="http://schemas.openxmlformats.org/officeDocument/2006/relationships/customXml" Target="../customXml/item4.xml" Id="rId4" /><Relationship Type="http://schemas.openxmlformats.org/officeDocument/2006/relationships/endnotes" Target="endnotes.xml" Id="rId9" /><Relationship Type="http://schemas.openxmlformats.org/officeDocument/2006/relationships/image" Target="media/image5.png" Id="rId14" /><Relationship Type="http://schemas.openxmlformats.org/officeDocument/2006/relationships/hyperlink" Target="mailto:rakhee@copestone.uk.com" TargetMode="External" Id="rId27" /><Relationship Type="http://schemas.openxmlformats.org/officeDocument/2006/relationships/footer" Target="footer1.xml" Id="rId30" /><Relationship Type="http://schemas.openxmlformats.org/officeDocument/2006/relationships/theme" Target="theme/theme1.xml" Id="rId35" /><Relationship Type="http://schemas.openxmlformats.org/officeDocument/2006/relationships/footnotes" Target="footnotes.xml" Id="rId8" /><Relationship Type="http://schemas.openxmlformats.org/officeDocument/2006/relationships/image" Target="/media/image15.png" Id="R51fc7bf08c874fc7" /><Relationship Type="http://schemas.openxmlformats.org/officeDocument/2006/relationships/image" Target="/media/image16.png" Id="R538c2d0fb05749e7" /><Relationship Type="http://schemas.openxmlformats.org/officeDocument/2006/relationships/image" Target="/media/image17.png" Id="R9e7f35ed8a6f45d3" /><Relationship Type="http://schemas.openxmlformats.org/officeDocument/2006/relationships/image" Target="/media/image18.png" Id="Rdb48e0ee3bad4171" /><Relationship Type="http://schemas.openxmlformats.org/officeDocument/2006/relationships/hyperlink" Target="https://www.facebook.com/caseconstructionequipment" TargetMode="External" Id="Ra8c5fa48e2754735" /><Relationship Type="http://schemas.openxmlformats.org/officeDocument/2006/relationships/image" Target="/media/image19.png" Id="R136aa1054e084160" /><Relationship Type="http://schemas.openxmlformats.org/officeDocument/2006/relationships/hyperlink" Target="https://twitter.com/#!/casece" TargetMode="External" Id="Rbb532babbb5e400d" /><Relationship Type="http://schemas.openxmlformats.org/officeDocument/2006/relationships/image" Target="/media/image1a.png" Id="Ra1019d3dee364552" /><Relationship Type="http://schemas.openxmlformats.org/officeDocument/2006/relationships/hyperlink" Target="https://www.youtube.com/user/Caseatwork" TargetMode="External" Id="R0277bded7a044f71" /><Relationship Type="http://schemas.openxmlformats.org/officeDocument/2006/relationships/image" Target="/media/image1b.png" Id="R363d7ee073e641f5" /><Relationship Type="http://schemas.openxmlformats.org/officeDocument/2006/relationships/hyperlink" Target="https://www.linkedin.com/company/case-construction-equipment" TargetMode="External" Id="Rd3e657b150264879" /></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_rels/header3.xml.rels><?xml version="1.0" encoding="UTF-8" standalone="yes"?>
<Relationships xmlns="http://schemas.openxmlformats.org/package/2006/relationships"><Relationship Id="rId3" Type="http://schemas.openxmlformats.org/officeDocument/2006/relationships/image" Target="media/image13.png"/><Relationship Id="rId2" Type="http://schemas.openxmlformats.org/officeDocument/2006/relationships/image" Target="media/image12.png"/><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2.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7DC714-75D3-4383-80A7-A16D2D1EC0DE}">
  <ds:schemaRefs>
    <ds:schemaRef ds:uri="http://schemas.microsoft.com/office/2006/documentManagement/types"/>
    <ds:schemaRef ds:uri="http://schemas.microsoft.com/office/2006/metadata/properties"/>
    <ds:schemaRef ds:uri="ae82bc55-adb9-499f-a89d-8cc34ff9b62e"/>
    <ds:schemaRef ds:uri="http://purl.org/dc/dcmitype/"/>
    <ds:schemaRef ds:uri="http://purl.org/dc/elements/1.1/"/>
    <ds:schemaRef ds:uri="http://www.w3.org/XML/1998/namespace"/>
    <ds:schemaRef ds:uri="http://schemas.microsoft.com/office/infopath/2007/PartnerControls"/>
    <ds:schemaRef ds:uri="http://schemas.openxmlformats.org/package/2006/metadata/core-properties"/>
    <ds:schemaRef ds:uri="ee50a320-7cab-480e-8dab-74586aaed348"/>
    <ds:schemaRef ds:uri="http://purl.org/dc/terms/"/>
  </ds:schemaRefs>
</ds:datastoreItem>
</file>

<file path=customXml/itemProps2.xml><?xml version="1.0" encoding="utf-8"?>
<ds:datastoreItem xmlns:ds="http://schemas.openxmlformats.org/officeDocument/2006/customXml" ds:itemID="{7BF6F034-2E41-42BF-BC32-F20CC82D1A69}">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641C19BB-9C73-463F-BA59-C7E5649B49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B52CC4-93EA-4EE4-8018-56BF4C08397C}">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4</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Rakhee Rathod</lastModifiedBy>
  <revision>4</revision>
  <dcterms:created xsi:type="dcterms:W3CDTF">2020-11-18T11:54:00.0000000Z</dcterms:created>
  <dcterms:modified xsi:type="dcterms:W3CDTF">2021-01-11T14:21:46.7404861Z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ad4cbb7d-1e5e-478f-a00a-e80f50f06cdf</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TO6TY,09/11/2020 16:09:53,GENERAL BUSINESS</vt:lpwstr>
  </property>
</Properties>
</file>