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54E0E3" w14:textId="77777777" w:rsidR="0064642F" w:rsidRDefault="0064642F" w:rsidP="0064642F">
      <w:pPr>
        <w:spacing w:line="276" w:lineRule="auto"/>
        <w:rPr>
          <w:rFonts w:ascii="Gill Sans MT" w:hAnsi="Gill Sans MT"/>
          <w:b/>
          <w:bCs/>
          <w:sz w:val="28"/>
          <w:szCs w:val="28"/>
        </w:rPr>
      </w:pPr>
      <w:bookmarkStart w:id="0" w:name="_Hlk527710660"/>
      <w:bookmarkStart w:id="1" w:name="_Hlk510438457"/>
      <w:r>
        <w:rPr>
          <w:rFonts w:ascii="Gill Sans MT" w:hAnsi="Gill Sans MT"/>
          <w:b/>
          <w:bCs/>
          <w:sz w:val="28"/>
          <w:szCs w:val="28"/>
        </w:rPr>
        <w:t xml:space="preserve">CASE announces new Head of Europe for Construction Equipment businesses </w:t>
      </w:r>
    </w:p>
    <w:p w14:paraId="1A445576" w14:textId="77777777" w:rsidR="0064642F" w:rsidRDefault="0064642F" w:rsidP="0064642F">
      <w:pPr>
        <w:rPr>
          <w:rFonts w:ascii="Gill Sans MT" w:hAnsi="Gill Sans MT"/>
          <w:b/>
          <w:bCs/>
          <w:sz w:val="18"/>
          <w:szCs w:val="18"/>
          <w:lang w:val="en-US"/>
        </w:rPr>
      </w:pPr>
    </w:p>
    <w:p w14:paraId="4A8F400C" w14:textId="77777777" w:rsidR="0064642F" w:rsidRDefault="0064642F" w:rsidP="0064642F">
      <w:pPr>
        <w:rPr>
          <w:rFonts w:ascii="Gill Sans MT" w:hAnsi="Gill Sans MT"/>
          <w:i/>
          <w:iCs/>
          <w:szCs w:val="24"/>
          <w:lang w:val="en-US"/>
        </w:rPr>
      </w:pPr>
      <w:r>
        <w:rPr>
          <w:rFonts w:ascii="Gill Sans MT" w:hAnsi="Gill Sans MT"/>
          <w:i/>
          <w:iCs/>
          <w:lang w:val="en-US"/>
        </w:rPr>
        <w:t>Turin, XX October 2020</w:t>
      </w:r>
    </w:p>
    <w:p w14:paraId="7498DE54" w14:textId="77777777" w:rsidR="0064642F" w:rsidRDefault="0064642F" w:rsidP="0064642F">
      <w:pPr>
        <w:rPr>
          <w:rFonts w:ascii="Gill Sans MT" w:hAnsi="Gill Sans MT"/>
          <w:i/>
          <w:iCs/>
          <w:lang w:val="en-US"/>
        </w:rPr>
      </w:pPr>
    </w:p>
    <w:p w14:paraId="279631C8" w14:textId="77777777" w:rsidR="0064642F" w:rsidRDefault="0064642F" w:rsidP="0064642F">
      <w:pPr>
        <w:rPr>
          <w:rFonts w:ascii="Gill Sans MT" w:hAnsi="Gill Sans MT"/>
          <w:szCs w:val="24"/>
          <w:lang w:val="en-US"/>
        </w:rPr>
      </w:pPr>
      <w:r>
        <w:rPr>
          <w:rFonts w:ascii="Gill Sans MT" w:hAnsi="Gill Sans MT"/>
          <w:lang w:val="en-US"/>
        </w:rPr>
        <w:t xml:space="preserve">CASE Construction Equipment announces the appointment of Federico </w:t>
      </w:r>
      <w:proofErr w:type="spellStart"/>
      <w:r>
        <w:rPr>
          <w:rFonts w:ascii="Gill Sans MT" w:hAnsi="Gill Sans MT"/>
          <w:lang w:val="en-US"/>
        </w:rPr>
        <w:t>Bullo</w:t>
      </w:r>
      <w:proofErr w:type="spellEnd"/>
      <w:r>
        <w:rPr>
          <w:rFonts w:ascii="Gill Sans MT" w:hAnsi="Gill Sans MT"/>
          <w:lang w:val="en-US"/>
        </w:rPr>
        <w:t xml:space="preserve"> as the new Head of Europe for Construction Equipment businesses. Federico has held various positions in the company, most recently as Vice President, General Manager, </w:t>
      </w:r>
      <w:proofErr w:type="spellStart"/>
      <w:r>
        <w:rPr>
          <w:rFonts w:ascii="Gill Sans MT" w:hAnsi="Gill Sans MT"/>
          <w:lang w:val="en-US"/>
        </w:rPr>
        <w:t>Naveco</w:t>
      </w:r>
      <w:proofErr w:type="spellEnd"/>
      <w:r>
        <w:rPr>
          <w:rFonts w:ascii="Gill Sans MT" w:hAnsi="Gill Sans MT"/>
          <w:lang w:val="en-US"/>
        </w:rPr>
        <w:t xml:space="preserve"> Ltd. in China. </w:t>
      </w:r>
    </w:p>
    <w:p w14:paraId="48008379" w14:textId="77777777" w:rsidR="0064642F" w:rsidRDefault="0064642F" w:rsidP="0064642F">
      <w:pPr>
        <w:rPr>
          <w:rFonts w:ascii="Gill Sans MT" w:hAnsi="Gill Sans MT"/>
          <w:lang w:val="en-US"/>
        </w:rPr>
      </w:pPr>
    </w:p>
    <w:p w14:paraId="56C08D2D" w14:textId="77777777" w:rsidR="0064642F" w:rsidRDefault="0064642F" w:rsidP="0064642F">
      <w:pPr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t xml:space="preserve">He takes over in this role from Jose </w:t>
      </w:r>
      <w:proofErr w:type="spellStart"/>
      <w:r>
        <w:rPr>
          <w:rFonts w:ascii="Gill Sans MT" w:hAnsi="Gill Sans MT"/>
          <w:lang w:val="en-US"/>
        </w:rPr>
        <w:t>Cuadrado</w:t>
      </w:r>
      <w:proofErr w:type="spellEnd"/>
      <w:r>
        <w:rPr>
          <w:rFonts w:ascii="Gill Sans MT" w:hAnsi="Gill Sans MT"/>
          <w:lang w:val="en-US"/>
        </w:rPr>
        <w:t xml:space="preserve">, who will retain his current responsibilities as </w:t>
      </w:r>
      <w:r>
        <w:rPr>
          <w:rFonts w:ascii="Gill Sans MT" w:hAnsi="Gill Sans MT"/>
          <w:color w:val="000000"/>
          <w:lang w:val="en-US"/>
        </w:rPr>
        <w:t xml:space="preserve">Global Head of Aftermarket Solutions &amp; Digital </w:t>
      </w:r>
      <w:r>
        <w:rPr>
          <w:rFonts w:ascii="Gill Sans MT" w:hAnsi="Gill Sans MT"/>
          <w:lang w:val="en-US"/>
        </w:rPr>
        <w:t xml:space="preserve">- Construction Equipment at CNH Industrial. </w:t>
      </w:r>
    </w:p>
    <w:p w14:paraId="33F4D77B" w14:textId="77777777" w:rsidR="0064642F" w:rsidRPr="00216298" w:rsidRDefault="0064642F" w:rsidP="0064642F">
      <w:pPr>
        <w:rPr>
          <w:rFonts w:ascii="Gill Sans MT" w:hAnsi="Gill Sans MT" w:cs="Arial"/>
        </w:rPr>
      </w:pPr>
    </w:p>
    <w:p w14:paraId="52FB653F" w14:textId="77777777" w:rsidR="0064642F" w:rsidRPr="00216298" w:rsidRDefault="0064642F" w:rsidP="0064642F">
      <w:pPr>
        <w:jc w:val="center"/>
        <w:rPr>
          <w:rFonts w:ascii="Gill Sans MT" w:hAnsi="Gill Sans MT" w:cs="Arial"/>
          <w:b/>
        </w:rPr>
      </w:pPr>
      <w:r w:rsidRPr="00216298">
        <w:rPr>
          <w:rFonts w:ascii="Gill Sans MT" w:hAnsi="Gill Sans MT" w:cs="Arial"/>
          <w:b/>
        </w:rPr>
        <w:t>END OF COPY</w:t>
      </w:r>
    </w:p>
    <w:p w14:paraId="013B22C5" w14:textId="77777777" w:rsidR="000537A5" w:rsidRDefault="000537A5" w:rsidP="000537A5">
      <w:pPr>
        <w:pStyle w:val="01TESTO"/>
        <w:spacing w:line="276" w:lineRule="auto"/>
        <w:rPr>
          <w:rFonts w:cs="Arial"/>
          <w:szCs w:val="19"/>
        </w:rPr>
      </w:pPr>
    </w:p>
    <w:p w14:paraId="7427557B" w14:textId="77777777" w:rsidR="00094788" w:rsidRDefault="00094788" w:rsidP="00094788">
      <w:pPr>
        <w:rPr>
          <w:rFonts w:cs="Arial"/>
          <w:b/>
          <w:szCs w:val="19"/>
        </w:rPr>
      </w:pPr>
    </w:p>
    <w:p w14:paraId="44015248" w14:textId="2A0EE833" w:rsidR="00094788" w:rsidRPr="005F6730" w:rsidRDefault="00094788" w:rsidP="00094788">
      <w:pPr>
        <w:rPr>
          <w:rFonts w:ascii="Gill Sans MT" w:hAnsi="Gill Sans MT" w:cs="Arial"/>
          <w:b/>
          <w:szCs w:val="19"/>
        </w:rPr>
      </w:pPr>
      <w:bookmarkStart w:id="2" w:name="_Hlk527712510"/>
      <w:r w:rsidRPr="005F6730">
        <w:rPr>
          <w:rFonts w:ascii="Gill Sans MT" w:hAnsi="Gill Sans MT" w:cs="Arial"/>
          <w:b/>
          <w:sz w:val="19"/>
          <w:szCs w:val="19"/>
        </w:rPr>
        <w:t>Notes to editors</w:t>
      </w:r>
      <w:r w:rsidR="00A27749" w:rsidRPr="005F6730">
        <w:rPr>
          <w:rFonts w:ascii="Gill Sans MT" w:hAnsi="Gill Sans MT" w:cs="Arial"/>
          <w:b/>
          <w:sz w:val="19"/>
          <w:szCs w:val="19"/>
        </w:rPr>
        <w:t>:</w:t>
      </w:r>
      <w:bookmarkEnd w:id="0"/>
    </w:p>
    <w:bookmarkEnd w:id="2"/>
    <w:p w14:paraId="01BE7D82" w14:textId="18EEBE94" w:rsidR="00094788" w:rsidRPr="005F6730" w:rsidRDefault="00094788" w:rsidP="00094788">
      <w:pPr>
        <w:pStyle w:val="HTMLPreformatted"/>
        <w:shd w:val="clear" w:color="auto" w:fill="FFFFFF"/>
        <w:rPr>
          <w:rFonts w:ascii="Gill Sans MT" w:hAnsi="Gill Sans MT" w:cs="Arial"/>
          <w:color w:val="212121"/>
          <w:sz w:val="19"/>
          <w:szCs w:val="19"/>
          <w:lang w:val="en"/>
        </w:rPr>
      </w:pPr>
      <w:r w:rsidRPr="005F6730">
        <w:rPr>
          <w:rFonts w:ascii="Gill Sans MT" w:hAnsi="Gill Sans MT" w:cs="Arial"/>
          <w:sz w:val="19"/>
          <w:szCs w:val="19"/>
        </w:rPr>
        <w:t xml:space="preserve">Please visit our website to download </w:t>
      </w:r>
      <w:r w:rsidRPr="005F6730">
        <w:rPr>
          <w:rFonts w:ascii="Gill Sans MT" w:hAnsi="Gill Sans MT" w:cs="Arial"/>
          <w:color w:val="212121"/>
          <w:sz w:val="19"/>
          <w:szCs w:val="19"/>
          <w:lang w:val="en"/>
        </w:rPr>
        <w:t xml:space="preserve">high-resolution text, video and image files (JPG 300 DPI, CMYK) and other CASE press releases: </w:t>
      </w:r>
      <w:hyperlink r:id="rId7" w:history="1">
        <w:r w:rsidRPr="005F6730">
          <w:rPr>
            <w:rStyle w:val="Hyperlink"/>
            <w:rFonts w:ascii="Gill Sans MT" w:hAnsi="Gill Sans MT" w:cs="Arial"/>
            <w:sz w:val="19"/>
            <w:szCs w:val="19"/>
            <w:lang w:val="en"/>
          </w:rPr>
          <w:t>www.casecetools.com/press-kit</w:t>
        </w:r>
      </w:hyperlink>
      <w:r w:rsidRPr="005F6730">
        <w:rPr>
          <w:rFonts w:ascii="Gill Sans MT" w:hAnsi="Gill Sans MT" w:cs="Arial"/>
          <w:color w:val="212121"/>
          <w:sz w:val="19"/>
          <w:szCs w:val="19"/>
          <w:lang w:val="en"/>
        </w:rPr>
        <w:t xml:space="preserve"> </w:t>
      </w:r>
    </w:p>
    <w:p w14:paraId="1A11E346" w14:textId="267C9511" w:rsidR="00A27749" w:rsidRPr="005F6730" w:rsidRDefault="00A27749" w:rsidP="00094788">
      <w:pPr>
        <w:pStyle w:val="HTMLPreformatted"/>
        <w:shd w:val="clear" w:color="auto" w:fill="FFFFFF"/>
        <w:rPr>
          <w:rFonts w:ascii="Gill Sans MT" w:hAnsi="Gill Sans MT" w:cs="Arial"/>
          <w:color w:val="212121"/>
          <w:sz w:val="19"/>
          <w:szCs w:val="19"/>
        </w:rPr>
      </w:pPr>
    </w:p>
    <w:p w14:paraId="146F73D6" w14:textId="7F7E0ACB" w:rsidR="00A27749" w:rsidRPr="005F6730" w:rsidRDefault="00A27749" w:rsidP="00094788">
      <w:pPr>
        <w:pStyle w:val="HTMLPreformatted"/>
        <w:shd w:val="clear" w:color="auto" w:fill="FFFFFF"/>
        <w:rPr>
          <w:rFonts w:ascii="Gill Sans MT" w:hAnsi="Gill Sans MT" w:cs="Arial"/>
          <w:color w:val="212121"/>
          <w:sz w:val="19"/>
          <w:szCs w:val="19"/>
        </w:rPr>
      </w:pPr>
      <w:bookmarkStart w:id="3" w:name="_Hlk527712544"/>
      <w:r w:rsidRPr="005F6730">
        <w:rPr>
          <w:rFonts w:ascii="Gill Sans MT" w:hAnsi="Gill Sans MT" w:cs="Arial"/>
          <w:color w:val="212121"/>
          <w:sz w:val="19"/>
          <w:szCs w:val="19"/>
        </w:rPr>
        <w:t>Follow CASE on:</w:t>
      </w:r>
    </w:p>
    <w:p w14:paraId="42993AFB" w14:textId="77777777" w:rsidR="00A27749" w:rsidRPr="005F6730" w:rsidRDefault="00A27749" w:rsidP="00094788">
      <w:pPr>
        <w:pStyle w:val="HTMLPreformatted"/>
        <w:shd w:val="clear" w:color="auto" w:fill="FFFFFF"/>
        <w:rPr>
          <w:rFonts w:ascii="Gill Sans MT" w:hAnsi="Gill Sans MT" w:cs="Arial"/>
          <w:color w:val="212121"/>
          <w:sz w:val="19"/>
          <w:szCs w:val="19"/>
        </w:rPr>
      </w:pPr>
    </w:p>
    <w:p w14:paraId="03E1A68B" w14:textId="16DEE183" w:rsidR="00094788" w:rsidRPr="005F6730" w:rsidRDefault="00A27749" w:rsidP="00A27749">
      <w:pPr>
        <w:rPr>
          <w:rFonts w:ascii="Gill Sans MT" w:eastAsia="Calibri" w:hAnsi="Gill Sans MT"/>
        </w:rPr>
      </w:pPr>
      <w:bookmarkStart w:id="4" w:name="_Hlk527712055"/>
      <w:r w:rsidRPr="005F6730">
        <w:rPr>
          <w:rFonts w:ascii="Gill Sans MT" w:hAnsi="Gill Sans MT"/>
          <w:noProof/>
          <w:color w:val="0000FF"/>
          <w:sz w:val="24"/>
          <w:szCs w:val="24"/>
          <w:lang w:val="es-ES" w:eastAsia="es-ES"/>
        </w:rPr>
        <w:drawing>
          <wp:inline distT="0" distB="0" distL="0" distR="0" wp14:anchorId="2E0DA63E" wp14:editId="5CAF7043">
            <wp:extent cx="196850" cy="196850"/>
            <wp:effectExtent l="0" t="0" r="0" b="0"/>
            <wp:docPr id="11" name="Picture 11" descr="cid:image001.gif@01D123A8.097F9890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gif@01D123A8.097F9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19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6730">
        <w:rPr>
          <w:rFonts w:ascii="Gill Sans MT" w:eastAsia="Calibri" w:hAnsi="Gill Sans MT"/>
          <w:lang w:eastAsia="it-IT"/>
        </w:rPr>
        <w:t xml:space="preserve">   </w:t>
      </w:r>
      <w:r w:rsidRPr="005F6730">
        <w:rPr>
          <w:rFonts w:ascii="Gill Sans MT" w:hAnsi="Gill Sans MT"/>
          <w:noProof/>
          <w:color w:val="0000FF"/>
          <w:sz w:val="24"/>
          <w:szCs w:val="24"/>
          <w:lang w:val="es-ES" w:eastAsia="es-ES"/>
        </w:rPr>
        <w:drawing>
          <wp:inline distT="0" distB="0" distL="0" distR="0" wp14:anchorId="5172AF14" wp14:editId="37B36BF5">
            <wp:extent cx="196850" cy="196850"/>
            <wp:effectExtent l="0" t="0" r="0" b="0"/>
            <wp:docPr id="12" name="Picture 12" descr="cid:image002.gif@01D123A8.097F9890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gif@01D123A8.097F989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19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6730">
        <w:rPr>
          <w:rFonts w:ascii="Gill Sans MT" w:eastAsia="Calibri" w:hAnsi="Gill Sans MT"/>
          <w:lang w:eastAsia="it-IT"/>
        </w:rPr>
        <w:t xml:space="preserve"> </w:t>
      </w:r>
      <w:r w:rsidRPr="005F6730">
        <w:rPr>
          <w:rFonts w:ascii="Gill Sans MT" w:eastAsia="Calibri" w:hAnsi="Gill Sans MT"/>
        </w:rPr>
        <w:t xml:space="preserve">  </w:t>
      </w:r>
      <w:r w:rsidRPr="005F6730">
        <w:rPr>
          <w:rFonts w:ascii="Gill Sans MT" w:hAnsi="Gill Sans MT"/>
          <w:noProof/>
          <w:color w:val="0000FF"/>
          <w:sz w:val="24"/>
          <w:szCs w:val="24"/>
          <w:lang w:val="es-ES" w:eastAsia="es-ES"/>
        </w:rPr>
        <w:drawing>
          <wp:inline distT="0" distB="0" distL="0" distR="0" wp14:anchorId="794159BC" wp14:editId="5B1C894A">
            <wp:extent cx="196850" cy="196850"/>
            <wp:effectExtent l="0" t="0" r="0" b="0"/>
            <wp:docPr id="13" name="Picture 13" descr="cid:image003.gif@01D123A8.097F9890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3.gif@01D123A8.097F9890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19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6730">
        <w:rPr>
          <w:rFonts w:ascii="Gill Sans MT" w:eastAsia="Calibri" w:hAnsi="Gill Sans MT"/>
        </w:rPr>
        <w:t xml:space="preserve">   </w:t>
      </w:r>
      <w:r w:rsidRPr="005F6730">
        <w:rPr>
          <w:rFonts w:ascii="Gill Sans MT" w:hAnsi="Gill Sans MT"/>
          <w:noProof/>
          <w:color w:val="0000FF"/>
          <w:sz w:val="24"/>
          <w:szCs w:val="24"/>
          <w:lang w:val="es-ES" w:eastAsia="es-ES"/>
        </w:rPr>
        <w:drawing>
          <wp:inline distT="0" distB="0" distL="0" distR="0" wp14:anchorId="70CBCFCB" wp14:editId="55EF9EDF">
            <wp:extent cx="196850" cy="196850"/>
            <wp:effectExtent l="0" t="0" r="0" b="0"/>
            <wp:docPr id="14" name="Picture 14" descr="cid:image004.gif@01D123A8.097F9890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4.gif@01D123A8.097F9890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19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1"/>
    <w:bookmarkEnd w:id="3"/>
    <w:bookmarkEnd w:id="4"/>
    <w:p w14:paraId="6CB68A8B" w14:textId="0EAAD763" w:rsidR="00094788" w:rsidRPr="005F6730" w:rsidRDefault="00094788" w:rsidP="00094788">
      <w:pPr>
        <w:jc w:val="both"/>
        <w:rPr>
          <w:rFonts w:ascii="Gill Sans MT" w:hAnsi="Gill Sans MT" w:cs="Arial"/>
          <w:i/>
          <w:sz w:val="16"/>
          <w:szCs w:val="16"/>
        </w:rPr>
      </w:pPr>
      <w:r w:rsidRPr="005F6730">
        <w:rPr>
          <w:rFonts w:ascii="Gill Sans MT" w:hAnsi="Gill Sans MT" w:cs="Arial"/>
          <w:i/>
          <w:sz w:val="16"/>
          <w:szCs w:val="16"/>
        </w:rPr>
        <w:t xml:space="preserve">CASE Construction Equipment sells and supports a full line of construction equipment around the world, including the No. 1 loader/backhoes, excavators, motor graders, wheel loaders, vibratory compaction rollers, crawler dozers, skid steers, compact track loaders and rough-terrain forklifts. Through CASE dealers, customers have access to a true professional partner with world-class equipment and aftermarket support, industry-leading warranties and flexible financing. More information is available at </w:t>
      </w:r>
      <w:hyperlink r:id="rId20" w:history="1">
        <w:r w:rsidRPr="005F6730">
          <w:rPr>
            <w:rStyle w:val="Hyperlink"/>
            <w:rFonts w:ascii="Gill Sans MT" w:hAnsi="Gill Sans MT" w:cs="Arial"/>
            <w:i/>
            <w:sz w:val="16"/>
            <w:szCs w:val="16"/>
          </w:rPr>
          <w:t>www.CASEce.com</w:t>
        </w:r>
      </w:hyperlink>
      <w:r w:rsidRPr="005F6730">
        <w:rPr>
          <w:rFonts w:ascii="Gill Sans MT" w:hAnsi="Gill Sans MT" w:cs="Arial"/>
          <w:i/>
          <w:sz w:val="16"/>
          <w:szCs w:val="16"/>
        </w:rPr>
        <w:t>.</w:t>
      </w:r>
    </w:p>
    <w:p w14:paraId="179DAE80" w14:textId="50134780" w:rsidR="00094788" w:rsidRPr="005F6730" w:rsidRDefault="00094788" w:rsidP="003330ED">
      <w:pPr>
        <w:jc w:val="both"/>
        <w:rPr>
          <w:rFonts w:ascii="Gill Sans MT" w:hAnsi="Gill Sans MT" w:cs="Arial"/>
          <w:i/>
          <w:sz w:val="16"/>
          <w:szCs w:val="16"/>
        </w:rPr>
      </w:pPr>
      <w:r w:rsidRPr="005F6730">
        <w:rPr>
          <w:rFonts w:ascii="Gill Sans MT" w:hAnsi="Gill Sans MT" w:cs="Arial"/>
          <w:i/>
          <w:sz w:val="16"/>
          <w:szCs w:val="16"/>
        </w:rPr>
        <w:t xml:space="preserve">CASE Construction Equipment is a brand of CNH Industrial N.V., a World leader in Capital Goods listed on the New York Stock Exchange (NYSE: CNHI) and on the Mercato Telematico Azionario of the Borsa Italiana (MI: CNHI). More information about CNH Industrial can be found online at </w:t>
      </w:r>
      <w:hyperlink r:id="rId21" w:history="1">
        <w:r w:rsidRPr="005F6730">
          <w:rPr>
            <w:rStyle w:val="Hyperlink"/>
            <w:rFonts w:ascii="Gill Sans MT" w:hAnsi="Gill Sans MT" w:cs="Arial"/>
            <w:i/>
            <w:sz w:val="16"/>
            <w:szCs w:val="16"/>
          </w:rPr>
          <w:t>www.cnhindustrial.com</w:t>
        </w:r>
      </w:hyperlink>
      <w:r w:rsidRPr="005F6730">
        <w:rPr>
          <w:rStyle w:val="Hyperlink"/>
          <w:rFonts w:ascii="Gill Sans MT" w:hAnsi="Gill Sans MT" w:cs="Arial"/>
        </w:rPr>
        <w:t>.</w:t>
      </w:r>
    </w:p>
    <w:p w14:paraId="173C1655" w14:textId="7601A114" w:rsidR="00094788" w:rsidRPr="005F6730" w:rsidRDefault="00094788" w:rsidP="009666D1">
      <w:pPr>
        <w:pStyle w:val="01TESTO"/>
        <w:rPr>
          <w:rFonts w:ascii="Gill Sans MT" w:hAnsi="Gill Sans MT" w:cs="Arial"/>
          <w:b/>
          <w:szCs w:val="19"/>
        </w:rPr>
      </w:pPr>
      <w:r w:rsidRPr="005F6730">
        <w:rPr>
          <w:rFonts w:ascii="Gill Sans MT" w:hAnsi="Gill Sans MT" w:cs="Arial"/>
          <w:b/>
          <w:szCs w:val="19"/>
        </w:rPr>
        <w:t>For more information contact:</w:t>
      </w:r>
    </w:p>
    <w:p w14:paraId="77316656" w14:textId="35FB9D2D" w:rsidR="00094788" w:rsidRPr="005F6730" w:rsidRDefault="0064642F" w:rsidP="009666D1">
      <w:pPr>
        <w:spacing w:after="0" w:line="240" w:lineRule="auto"/>
        <w:rPr>
          <w:rFonts w:ascii="Gill Sans MT" w:hAnsi="Gill Sans MT" w:cs="Arial"/>
          <w:bCs/>
          <w:sz w:val="19"/>
          <w:szCs w:val="19"/>
          <w:lang w:val="de-DE" w:eastAsia="es-ES"/>
        </w:rPr>
      </w:pPr>
      <w:r>
        <w:rPr>
          <w:rFonts w:ascii="Gill Sans MT" w:hAnsi="Gill Sans MT" w:cs="Arial"/>
          <w:sz w:val="19"/>
          <w:szCs w:val="19"/>
          <w:lang w:val="de-DE" w:eastAsia="es-ES"/>
        </w:rPr>
        <w:t>Rakhee Rathod</w:t>
      </w:r>
      <w:r w:rsidR="00094788" w:rsidRPr="005F6730">
        <w:rPr>
          <w:rFonts w:ascii="Gill Sans MT" w:hAnsi="Gill Sans MT" w:cs="Arial"/>
          <w:sz w:val="19"/>
          <w:szCs w:val="19"/>
          <w:lang w:val="de-DE" w:eastAsia="es-ES"/>
        </w:rPr>
        <w:t xml:space="preserve"> – Copestone on behalf of CASE Construction Equipment</w:t>
      </w:r>
    </w:p>
    <w:p w14:paraId="5C0F3FE6" w14:textId="3B79EE5B" w:rsidR="003330ED" w:rsidRPr="0064642F" w:rsidRDefault="003330ED" w:rsidP="0064642F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Segoe UI"/>
          <w:sz w:val="18"/>
          <w:szCs w:val="18"/>
        </w:rPr>
      </w:pPr>
      <w:r w:rsidRPr="005F6730">
        <w:rPr>
          <w:rFonts w:ascii="Gill Sans MT" w:hAnsi="Gill Sans MT" w:cs="Arial"/>
          <w:sz w:val="19"/>
          <w:szCs w:val="19"/>
          <w:lang w:eastAsia="es-ES"/>
        </w:rPr>
        <w:t xml:space="preserve">+44 </w:t>
      </w:r>
      <w:r w:rsidR="0064642F" w:rsidRPr="003440AF">
        <w:rPr>
          <w:rFonts w:ascii="Gill Sans MT" w:hAnsi="Gill Sans MT"/>
          <w:sz w:val="18"/>
          <w:szCs w:val="18"/>
        </w:rPr>
        <w:t>(0) 7944 853985</w:t>
      </w:r>
    </w:p>
    <w:p w14:paraId="6F941F18" w14:textId="566809C7" w:rsidR="00094788" w:rsidRPr="005F6730" w:rsidRDefault="0064642F" w:rsidP="009666D1">
      <w:pPr>
        <w:spacing w:after="0" w:line="240" w:lineRule="auto"/>
        <w:rPr>
          <w:rFonts w:ascii="Gill Sans MT" w:hAnsi="Gill Sans MT" w:cs="Arial"/>
          <w:sz w:val="19"/>
          <w:szCs w:val="19"/>
          <w:lang w:val="de-DE"/>
        </w:rPr>
      </w:pPr>
      <w:hyperlink r:id="rId22" w:history="1">
        <w:r w:rsidRPr="0057414A">
          <w:rPr>
            <w:rStyle w:val="Hyperlink"/>
            <w:rFonts w:ascii="Gill Sans MT" w:hAnsi="Gill Sans MT" w:cs="Arial"/>
            <w:sz w:val="19"/>
            <w:szCs w:val="19"/>
            <w:lang w:val="de-DE" w:eastAsia="es-ES"/>
          </w:rPr>
          <w:t>rakhee@copestone.uk.com</w:t>
        </w:r>
      </w:hyperlink>
    </w:p>
    <w:p w14:paraId="2079D58E" w14:textId="77777777" w:rsidR="00094788" w:rsidRPr="00C7009F" w:rsidRDefault="00094788" w:rsidP="00094788">
      <w:pPr>
        <w:pStyle w:val="01TESTO"/>
        <w:rPr>
          <w:b/>
          <w:szCs w:val="19"/>
        </w:rPr>
      </w:pPr>
    </w:p>
    <w:p w14:paraId="7D02698C" w14:textId="77777777" w:rsidR="00094788" w:rsidRDefault="00094788" w:rsidP="00094788">
      <w:pPr>
        <w:widowControl w:val="0"/>
        <w:autoSpaceDE w:val="0"/>
        <w:autoSpaceDN w:val="0"/>
        <w:adjustRightInd w:val="0"/>
        <w:spacing w:line="360" w:lineRule="auto"/>
      </w:pPr>
    </w:p>
    <w:p w14:paraId="62A9E366" w14:textId="77777777" w:rsidR="003452F5" w:rsidRDefault="003452F5"/>
    <w:sectPr w:rsidR="003452F5" w:rsidSect="006941EF">
      <w:headerReference w:type="default" r:id="rId23"/>
      <w:footerReference w:type="default" r:id="rId24"/>
      <w:headerReference w:type="first" r:id="rId25"/>
      <w:footerReference w:type="first" r:id="rId26"/>
      <w:pgSz w:w="12240" w:h="15840"/>
      <w:pgMar w:top="1980" w:right="851" w:bottom="1440" w:left="2552" w:header="540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4041FF" w14:textId="77777777" w:rsidR="00AE52E7" w:rsidRDefault="00AE52E7">
      <w:pPr>
        <w:spacing w:after="0" w:line="240" w:lineRule="auto"/>
      </w:pPr>
      <w:r>
        <w:separator/>
      </w:r>
    </w:p>
  </w:endnote>
  <w:endnote w:type="continuationSeparator" w:id="0">
    <w:p w14:paraId="3EB36A16" w14:textId="77777777" w:rsidR="00AE52E7" w:rsidRDefault="00AE5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03AC28" w14:textId="77777777" w:rsidR="00C11491" w:rsidRDefault="00AE52E7" w:rsidP="00842584">
    <w:pPr>
      <w:pStyle w:val="Footer"/>
    </w:pPr>
  </w:p>
  <w:p w14:paraId="31F029F6" w14:textId="77777777" w:rsidR="00C11491" w:rsidRDefault="00AE52E7" w:rsidP="00842584">
    <w:pPr>
      <w:pStyle w:val="Footer"/>
    </w:pPr>
  </w:p>
  <w:p w14:paraId="65869B61" w14:textId="77777777" w:rsidR="00C11491" w:rsidRDefault="00AE52E7" w:rsidP="00842584">
    <w:pPr>
      <w:pStyle w:val="Footer"/>
    </w:pPr>
  </w:p>
  <w:p w14:paraId="7803D058" w14:textId="77777777" w:rsidR="00C11491" w:rsidRDefault="00AE52E7" w:rsidP="008425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777985" w14:textId="77777777" w:rsidR="00C11491" w:rsidRPr="00C7201A" w:rsidRDefault="00AE52E7" w:rsidP="00842584">
    <w:pPr>
      <w:pStyle w:val="04FOOTER"/>
      <w:framePr w:w="182" w:h="177" w:hRule="exact" w:wrap="around" w:vAnchor="page" w:hAnchor="page" w:x="442" w:y="1638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0E8DD4" w14:textId="77777777" w:rsidR="00AE52E7" w:rsidRDefault="00AE52E7">
      <w:pPr>
        <w:spacing w:after="0" w:line="240" w:lineRule="auto"/>
      </w:pPr>
      <w:r>
        <w:separator/>
      </w:r>
    </w:p>
  </w:footnote>
  <w:footnote w:type="continuationSeparator" w:id="0">
    <w:p w14:paraId="45A46F7D" w14:textId="77777777" w:rsidR="00AE52E7" w:rsidRDefault="00AE5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80C34" w14:textId="77777777" w:rsidR="00C11491" w:rsidRDefault="007A2771" w:rsidP="00842584">
    <w:r>
      <w:rPr>
        <w:noProof/>
        <w:lang w:val="it-IT" w:eastAsia="zh-CN"/>
      </w:rPr>
      <w:drawing>
        <wp:anchor distT="0" distB="0" distL="114300" distR="114300" simplePos="0" relativeHeight="251663360" behindDoc="1" locked="0" layoutInCell="1" allowOverlap="1" wp14:anchorId="56ED3E4E" wp14:editId="667C175E">
          <wp:simplePos x="0" y="0"/>
          <wp:positionH relativeFrom="margin">
            <wp:posOffset>-1352550</wp:posOffset>
          </wp:positionH>
          <wp:positionV relativeFrom="margin">
            <wp:posOffset>-1197610</wp:posOffset>
          </wp:positionV>
          <wp:extent cx="1236345" cy="444500"/>
          <wp:effectExtent l="0" t="0" r="8255" b="12700"/>
          <wp:wrapNone/>
          <wp:docPr id="7" name="Picture 3" descr="03_CAS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03_CASE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345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vertAnchor="page" w:horzAnchor="page" w:tblpX="2553" w:tblpY="14403"/>
      <w:tblW w:w="5449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614"/>
      <w:gridCol w:w="2835"/>
    </w:tblGrid>
    <w:tr w:rsidR="00C11491" w:rsidRPr="00C7201A" w14:paraId="0801C9B0" w14:textId="77777777">
      <w:trPr>
        <w:trHeight w:val="735"/>
      </w:trPr>
      <w:tc>
        <w:tcPr>
          <w:tcW w:w="2614" w:type="dxa"/>
          <w:shd w:val="clear" w:color="auto" w:fill="auto"/>
          <w:vAlign w:val="bottom"/>
        </w:tcPr>
        <w:p w14:paraId="133F3E8F" w14:textId="77777777" w:rsidR="00C11491" w:rsidRPr="00293E17" w:rsidRDefault="00AE52E7" w:rsidP="00842584">
          <w:pPr>
            <w:pStyle w:val="04FOOTER"/>
            <w:ind w:right="-101"/>
          </w:pPr>
        </w:p>
      </w:tc>
      <w:tc>
        <w:tcPr>
          <w:tcW w:w="2835" w:type="dxa"/>
        </w:tcPr>
        <w:p w14:paraId="7C4FA7A5" w14:textId="77777777" w:rsidR="00C11491" w:rsidRDefault="00AE52E7" w:rsidP="00842584">
          <w:pPr>
            <w:pStyle w:val="04FOOTER"/>
            <w:ind w:right="-101"/>
          </w:pPr>
        </w:p>
        <w:p w14:paraId="16DF71E2" w14:textId="77777777" w:rsidR="00C11491" w:rsidRDefault="00AE52E7" w:rsidP="00842584">
          <w:pPr>
            <w:pStyle w:val="04FOOTER"/>
            <w:ind w:right="-101"/>
          </w:pPr>
        </w:p>
        <w:p w14:paraId="1520B835" w14:textId="77777777" w:rsidR="00C11491" w:rsidRDefault="00AE52E7" w:rsidP="00842584">
          <w:pPr>
            <w:pStyle w:val="04FOOTER"/>
            <w:ind w:right="-101"/>
          </w:pPr>
        </w:p>
        <w:p w14:paraId="23477936" w14:textId="77777777" w:rsidR="00C11491" w:rsidRPr="00293E17" w:rsidRDefault="00AE52E7" w:rsidP="00842584">
          <w:pPr>
            <w:pStyle w:val="04FOOTER"/>
            <w:ind w:right="-101"/>
          </w:pPr>
        </w:p>
      </w:tc>
    </w:tr>
  </w:tbl>
  <w:p w14:paraId="47A319D6" w14:textId="77777777" w:rsidR="00C11491" w:rsidRPr="002C48D5" w:rsidRDefault="007A2771" w:rsidP="00842584">
    <w:pPr>
      <w:rPr>
        <w:rFonts w:ascii="Times New Roman" w:hAnsi="Times New Roman"/>
        <w:snapToGrid w:val="0"/>
        <w:vanish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  <w:r>
      <w:rPr>
        <w:noProof/>
        <w:lang w:val="it-IT" w:eastAsia="zh-CN"/>
      </w:rPr>
      <w:drawing>
        <wp:anchor distT="0" distB="0" distL="114300" distR="114300" simplePos="0" relativeHeight="251662336" behindDoc="1" locked="0" layoutInCell="1" allowOverlap="1" wp14:anchorId="4199539B" wp14:editId="32292EB6">
          <wp:simplePos x="0" y="0"/>
          <wp:positionH relativeFrom="margin">
            <wp:posOffset>-1340485</wp:posOffset>
          </wp:positionH>
          <wp:positionV relativeFrom="margin">
            <wp:posOffset>-1083310</wp:posOffset>
          </wp:positionV>
          <wp:extent cx="1236345" cy="444500"/>
          <wp:effectExtent l="0" t="0" r="8255" b="12700"/>
          <wp:wrapNone/>
          <wp:docPr id="8" name="Picture 58" descr="03_CAS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03_CASE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345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zh-CN"/>
      </w:rPr>
      <w:drawing>
        <wp:anchor distT="0" distB="0" distL="114300" distR="114300" simplePos="0" relativeHeight="251664384" behindDoc="1" locked="0" layoutInCell="1" allowOverlap="1" wp14:anchorId="70F1C7F1" wp14:editId="069061DD">
          <wp:simplePos x="0" y="0"/>
          <wp:positionH relativeFrom="column">
            <wp:posOffset>-996950</wp:posOffset>
          </wp:positionH>
          <wp:positionV relativeFrom="page">
            <wp:posOffset>4345940</wp:posOffset>
          </wp:positionV>
          <wp:extent cx="387350" cy="3239135"/>
          <wp:effectExtent l="0" t="0" r="0" b="12065"/>
          <wp:wrapNone/>
          <wp:docPr id="9" name="Immagine 50" descr="PressReleas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0" descr="PressRelease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350" cy="3239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2309B9" w14:textId="77777777" w:rsidR="00C11491" w:rsidRDefault="007A2771" w:rsidP="00842584">
    <w:r>
      <w:rPr>
        <w:noProof/>
        <w:lang w:val="it-IT" w:eastAsia="zh-CN"/>
      </w:rPr>
      <w:drawing>
        <wp:anchor distT="0" distB="0" distL="114300" distR="114300" simplePos="0" relativeHeight="251661312" behindDoc="1" locked="0" layoutInCell="1" allowOverlap="1" wp14:anchorId="6C0711C1" wp14:editId="66411B56">
          <wp:simplePos x="0" y="0"/>
          <wp:positionH relativeFrom="column">
            <wp:posOffset>-1096645</wp:posOffset>
          </wp:positionH>
          <wp:positionV relativeFrom="paragraph">
            <wp:posOffset>3240405</wp:posOffset>
          </wp:positionV>
          <wp:extent cx="622300" cy="368300"/>
          <wp:effectExtent l="0" t="0" r="12700" b="12700"/>
          <wp:wrapNone/>
          <wp:docPr id="10" name="Picture 10" descr="CN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NH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zh-CN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6AC2A6C1" wp14:editId="48842543">
              <wp:simplePos x="0" y="0"/>
              <wp:positionH relativeFrom="column">
                <wp:posOffset>-1944370</wp:posOffset>
              </wp:positionH>
              <wp:positionV relativeFrom="page">
                <wp:posOffset>3359149</wp:posOffset>
              </wp:positionV>
              <wp:extent cx="685800" cy="0"/>
              <wp:effectExtent l="0" t="0" r="25400" b="25400"/>
              <wp:wrapNone/>
              <wp:docPr id="5" name="Lin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" cy="0"/>
                      </a:xfrm>
                      <a:prstGeom prst="line">
                        <a:avLst/>
                      </a:prstGeom>
                      <a:noFill/>
                      <a:ln w="139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4F9E77" id="Line 35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page;mso-height-relative:page" from="-153.1pt,264.5pt" to="-99.1pt,26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" strokeweight=".11pt">
              <w10:wrap anchory="page"/>
            </v:line>
          </w:pict>
        </mc:Fallback>
      </mc:AlternateContent>
    </w:r>
    <w:r>
      <w:rPr>
        <w:noProof/>
        <w:lang w:val="it-IT" w:eastAsia="zh-CN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10964B71" wp14:editId="70D8E831">
              <wp:simplePos x="0" y="0"/>
              <wp:positionH relativeFrom="column">
                <wp:posOffset>-635</wp:posOffset>
              </wp:positionH>
              <wp:positionV relativeFrom="paragraph">
                <wp:posOffset>455294</wp:posOffset>
              </wp:positionV>
              <wp:extent cx="7086600" cy="0"/>
              <wp:effectExtent l="0" t="0" r="25400" b="25400"/>
              <wp:wrapNone/>
              <wp:docPr id="6" name="Lin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134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A1D93D" id="Line 3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05pt,35.85pt" to="557.95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" strokeweight=".03739mm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CD38F3"/>
    <w:multiLevelType w:val="hybridMultilevel"/>
    <w:tmpl w:val="209681F2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ExNLO0MDQwNDEwN7ZQ0lEKTi0uzszPAykwrAUAFT0BMiwAAAA="/>
  </w:docVars>
  <w:rsids>
    <w:rsidRoot w:val="00094788"/>
    <w:rsid w:val="000537A5"/>
    <w:rsid w:val="00094788"/>
    <w:rsid w:val="003330ED"/>
    <w:rsid w:val="003452F5"/>
    <w:rsid w:val="005F6730"/>
    <w:rsid w:val="0064642F"/>
    <w:rsid w:val="007A2771"/>
    <w:rsid w:val="00821387"/>
    <w:rsid w:val="009666D1"/>
    <w:rsid w:val="00A27749"/>
    <w:rsid w:val="00A66F9E"/>
    <w:rsid w:val="00AE52E7"/>
    <w:rsid w:val="00B109F9"/>
    <w:rsid w:val="00D2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82E08"/>
  <w15:chartTrackingRefBased/>
  <w15:docId w15:val="{7C8D285C-60F7-4141-B9AF-0E1E41BFD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094788"/>
    <w:pPr>
      <w:tabs>
        <w:tab w:val="center" w:pos="4819"/>
        <w:tab w:val="right" w:pos="9638"/>
      </w:tabs>
      <w:spacing w:after="0" w:line="240" w:lineRule="auto"/>
    </w:pPr>
    <w:rPr>
      <w:rFonts w:eastAsiaTheme="minorEastAsia"/>
      <w:lang w:val="en-US" w:eastAsia="zh-CN"/>
    </w:rPr>
  </w:style>
  <w:style w:type="character" w:customStyle="1" w:styleId="FooterChar">
    <w:name w:val="Footer Char"/>
    <w:basedOn w:val="DefaultParagraphFont"/>
    <w:link w:val="Footer"/>
    <w:rsid w:val="00094788"/>
    <w:rPr>
      <w:rFonts w:eastAsiaTheme="minorEastAsia"/>
      <w:lang w:val="en-US" w:eastAsia="zh-CN"/>
    </w:rPr>
  </w:style>
  <w:style w:type="paragraph" w:customStyle="1" w:styleId="04FOOTER">
    <w:name w:val="04_FOOTER"/>
    <w:basedOn w:val="Normal"/>
    <w:rsid w:val="00094788"/>
    <w:pPr>
      <w:spacing w:after="0" w:line="160" w:lineRule="exact"/>
    </w:pPr>
    <w:rPr>
      <w:rFonts w:ascii="Arial" w:eastAsia="Times New Roman" w:hAnsi="Arial" w:cs="Times New Roman"/>
      <w:color w:val="000000"/>
      <w:sz w:val="14"/>
      <w:szCs w:val="20"/>
      <w:lang w:val="en-US" w:eastAsia="it-IT"/>
    </w:rPr>
  </w:style>
  <w:style w:type="character" w:styleId="Hyperlink">
    <w:name w:val="Hyperlink"/>
    <w:unhideWhenUsed/>
    <w:rsid w:val="00094788"/>
    <w:rPr>
      <w:color w:val="0000FF"/>
      <w:u w:val="single"/>
    </w:rPr>
  </w:style>
  <w:style w:type="character" w:customStyle="1" w:styleId="s17">
    <w:name w:val="s17"/>
    <w:basedOn w:val="DefaultParagraphFont"/>
    <w:rsid w:val="00094788"/>
  </w:style>
  <w:style w:type="paragraph" w:customStyle="1" w:styleId="01TESTO">
    <w:name w:val="01_TESTO"/>
    <w:basedOn w:val="Normal"/>
    <w:rsid w:val="00094788"/>
    <w:pPr>
      <w:spacing w:after="0" w:line="300" w:lineRule="exact"/>
    </w:pPr>
    <w:rPr>
      <w:rFonts w:ascii="Arial" w:eastAsia="Times New Roman" w:hAnsi="Arial" w:cs="Times New Roman"/>
      <w:color w:val="000000"/>
      <w:sz w:val="19"/>
      <w:szCs w:val="20"/>
      <w:lang w:val="en-US" w:eastAsia="it-I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947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94788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CommentText">
    <w:name w:val="annotation text"/>
    <w:basedOn w:val="Normal"/>
    <w:link w:val="CommentTextChar"/>
    <w:semiHidden/>
    <w:unhideWhenUsed/>
    <w:rsid w:val="000537A5"/>
    <w:pPr>
      <w:spacing w:after="0" w:line="300" w:lineRule="exact"/>
    </w:pPr>
    <w:rPr>
      <w:rFonts w:ascii="Arial" w:eastAsia="Times New Roman" w:hAnsi="Arial" w:cs="Times New Roman"/>
      <w:color w:val="000000"/>
      <w:sz w:val="20"/>
      <w:szCs w:val="20"/>
      <w:lang w:val="it-IT" w:eastAsia="it-IT"/>
    </w:rPr>
  </w:style>
  <w:style w:type="character" w:customStyle="1" w:styleId="CommentTextChar">
    <w:name w:val="Comment Text Char"/>
    <w:basedOn w:val="DefaultParagraphFont"/>
    <w:link w:val="CommentText"/>
    <w:semiHidden/>
    <w:rsid w:val="000537A5"/>
    <w:rPr>
      <w:rFonts w:ascii="Arial" w:eastAsia="Times New Roman" w:hAnsi="Arial" w:cs="Times New Roman"/>
      <w:color w:val="000000"/>
      <w:sz w:val="20"/>
      <w:szCs w:val="20"/>
      <w:lang w:val="it-IT" w:eastAsia="it-IT"/>
    </w:rPr>
  </w:style>
  <w:style w:type="paragraph" w:styleId="ListParagraph">
    <w:name w:val="List Paragraph"/>
    <w:basedOn w:val="Normal"/>
    <w:uiPriority w:val="34"/>
    <w:qFormat/>
    <w:rsid w:val="000537A5"/>
    <w:pPr>
      <w:spacing w:after="0" w:line="240" w:lineRule="auto"/>
      <w:ind w:left="720"/>
      <w:contextualSpacing/>
    </w:pPr>
    <w:rPr>
      <w:rFonts w:ascii="Calibri" w:eastAsia="Calibri" w:hAnsi="Calibri" w:cs="Times New Roman"/>
      <w:lang w:val="en-US"/>
    </w:rPr>
  </w:style>
  <w:style w:type="character" w:styleId="CommentReference">
    <w:name w:val="annotation reference"/>
    <w:semiHidden/>
    <w:unhideWhenUsed/>
    <w:rsid w:val="000537A5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7A5"/>
    <w:rPr>
      <w:rFonts w:ascii="Segoe UI" w:hAnsi="Segoe UI" w:cs="Segoe UI"/>
      <w:sz w:val="18"/>
      <w:szCs w:val="18"/>
    </w:rPr>
  </w:style>
  <w:style w:type="table" w:styleId="TableGrid">
    <w:name w:val="Table Grid"/>
    <w:aliases w:val="PIEDINO"/>
    <w:basedOn w:val="TableNormal"/>
    <w:uiPriority w:val="59"/>
    <w:rsid w:val="000537A5"/>
    <w:pPr>
      <w:spacing w:after="0" w:line="160" w:lineRule="exact"/>
    </w:pPr>
    <w:rPr>
      <w:rFonts w:ascii="Arial" w:eastAsia="Times New Roman" w:hAnsi="Arial" w:cs="Times New Roman"/>
      <w:color w:val="000000"/>
      <w:sz w:val="15"/>
      <w:szCs w:val="20"/>
      <w:lang w:val="en-US"/>
    </w:rPr>
    <w:tblPr>
      <w:tblInd w:w="0" w:type="nil"/>
      <w:tblCellMar>
        <w:left w:w="0" w:type="dxa"/>
        <w:right w:w="0" w:type="dxa"/>
      </w:tblCellMar>
    </w:tblPr>
    <w:tcPr>
      <w:vAlign w:val="bottom"/>
    </w:tcPr>
  </w:style>
  <w:style w:type="paragraph" w:customStyle="1" w:styleId="paragraph">
    <w:name w:val="paragraph"/>
    <w:basedOn w:val="Normal"/>
    <w:rsid w:val="00646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6464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68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caseconstructionequipment" TargetMode="External"/><Relationship Id="rId13" Type="http://schemas.openxmlformats.org/officeDocument/2006/relationships/image" Target="cid:image002.gif@01D123A8.097F9890" TargetMode="External"/><Relationship Id="rId18" Type="http://schemas.openxmlformats.org/officeDocument/2006/relationships/image" Target="media/image4.png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http://www.cnhindustrial.com" TargetMode="External"/><Relationship Id="rId7" Type="http://schemas.openxmlformats.org/officeDocument/2006/relationships/hyperlink" Target="http://www.casecetools.com/press-kit" TargetMode="External"/><Relationship Id="rId12" Type="http://schemas.openxmlformats.org/officeDocument/2006/relationships/image" Target="media/image2.png"/><Relationship Id="rId17" Type="http://schemas.openxmlformats.org/officeDocument/2006/relationships/hyperlink" Target="https://www.linkedin.com/company/case-construction-equipment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cid:image003.gif@01D123A8.097F9890" TargetMode="External"/><Relationship Id="rId20" Type="http://schemas.openxmlformats.org/officeDocument/2006/relationships/hyperlink" Target="http://www.CASEce.com" TargetMode="External"/><Relationship Id="rId29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witter.com/#!/casece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image" Target="cid:image001.gif@01D123A8.097F9890" TargetMode="External"/><Relationship Id="rId19" Type="http://schemas.openxmlformats.org/officeDocument/2006/relationships/image" Target="cid:image004.gif@01D123A8.097F9890" TargetMode="External"/><Relationship Id="rId31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s://www.youtube.com/user/Caseatwork" TargetMode="External"/><Relationship Id="rId22" Type="http://schemas.openxmlformats.org/officeDocument/2006/relationships/hyperlink" Target="mailto:rakhee@copestone.uk.com" TargetMode="External"/><Relationship Id="rId27" Type="http://schemas.openxmlformats.org/officeDocument/2006/relationships/fontTable" Target="fontTable.xml"/><Relationship Id="rId30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84E073D418E04D82F7095C75FFCCF4" ma:contentTypeVersion="13" ma:contentTypeDescription="Create a new document." ma:contentTypeScope="" ma:versionID="d94ce01d13cf6aeed9d78da34379a75c">
  <xsd:schema xmlns:xsd="http://www.w3.org/2001/XMLSchema" xmlns:xs="http://www.w3.org/2001/XMLSchema" xmlns:p="http://schemas.microsoft.com/office/2006/metadata/properties" xmlns:ns2="ae82bc55-adb9-499f-a89d-8cc34ff9b62e" xmlns:ns3="ee50a320-7cab-480e-8dab-74586aaed348" targetNamespace="http://schemas.microsoft.com/office/2006/metadata/properties" ma:root="true" ma:fieldsID="d592912916fc60b2444693f9b198fca1" ns2:_="" ns3:_="">
    <xsd:import namespace="ae82bc55-adb9-499f-a89d-8cc34ff9b62e"/>
    <xsd:import namespace="ee50a320-7cab-480e-8dab-74586aaed3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2bc55-adb9-499f-a89d-8cc34ff9b6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50a320-7cab-480e-8dab-74586aaed34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ae82bc55-adb9-499f-a89d-8cc34ff9b62e" xsi:nil="true"/>
  </documentManagement>
</p:properties>
</file>

<file path=customXml/itemProps1.xml><?xml version="1.0" encoding="utf-8"?>
<ds:datastoreItem xmlns:ds="http://schemas.openxmlformats.org/officeDocument/2006/customXml" ds:itemID="{B5ED3AEA-2FE6-48F9-AE01-36F790EA9A82}"/>
</file>

<file path=customXml/itemProps2.xml><?xml version="1.0" encoding="utf-8"?>
<ds:datastoreItem xmlns:ds="http://schemas.openxmlformats.org/officeDocument/2006/customXml" ds:itemID="{EF87960A-F241-49B6-BD16-A6CE01F8A393}"/>
</file>

<file path=customXml/itemProps3.xml><?xml version="1.0" encoding="utf-8"?>
<ds:datastoreItem xmlns:ds="http://schemas.openxmlformats.org/officeDocument/2006/customXml" ds:itemID="{BEDCA971-B530-4950-84A8-834806E702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Oddie</dc:creator>
  <cp:keywords/>
  <dc:description/>
  <cp:lastModifiedBy>Rakhee Rathod</cp:lastModifiedBy>
  <cp:revision>2</cp:revision>
  <dcterms:created xsi:type="dcterms:W3CDTF">2020-10-08T13:38:00Z</dcterms:created>
  <dcterms:modified xsi:type="dcterms:W3CDTF">2020-10-08T13:38:00Z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0x0101009E84E073D418E04D82F7095C75FFCCF4</vt:lpwstr>
  </property>
</Properties>
</file>